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59" w:rsidRDefault="00A55F59" w:rsidP="00A55F59">
      <w:pPr>
        <w:jc w:val="center"/>
      </w:pPr>
    </w:p>
    <w:p w:rsidR="00113937" w:rsidRDefault="00113937" w:rsidP="00A55F59">
      <w:pPr>
        <w:jc w:val="center"/>
      </w:pPr>
    </w:p>
    <w:p w:rsidR="00113937" w:rsidRDefault="00113937" w:rsidP="0011393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B6D60">
        <w:rPr>
          <w:rFonts w:ascii="Arial" w:hAnsi="Arial" w:cs="Arial"/>
          <w:b/>
          <w:bCs/>
          <w:sz w:val="24"/>
          <w:szCs w:val="24"/>
        </w:rPr>
        <w:t xml:space="preserve">AUTODICHIARAZIONE RILASCIATA IN OCCASIONE DELLA PARTECIPAZIONE ALLA </w:t>
      </w:r>
      <w:r>
        <w:rPr>
          <w:rFonts w:ascii="Arial" w:hAnsi="Arial" w:cs="Arial"/>
          <w:b/>
          <w:bCs/>
          <w:sz w:val="24"/>
          <w:szCs w:val="24"/>
        </w:rPr>
        <w:t>PROVA CONCORSUALE DEL CONCORSO PER L’ASSUNZIONE A TEMPO INDETERMINATO DI UN ISTRUTTORE AMMINISTRATIVO CATEGORIA C1</w:t>
      </w: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113937" w:rsidRPr="00BB6D60" w:rsidRDefault="00113937" w:rsidP="00113937">
      <w:pPr>
        <w:widowControl w:val="0"/>
        <w:tabs>
          <w:tab w:val="left" w:pos="86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Il sottoscritto ........................................................................................................................................................</w:t>
      </w:r>
    </w:p>
    <w:p w:rsidR="00113937" w:rsidRPr="00BB6D60" w:rsidRDefault="00113937" w:rsidP="00113937">
      <w:pPr>
        <w:widowControl w:val="0"/>
        <w:tabs>
          <w:tab w:val="left" w:pos="6480"/>
          <w:tab w:val="left" w:pos="86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Nato a 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B6D60">
        <w:rPr>
          <w:rFonts w:ascii="Arial" w:hAnsi="Arial" w:cs="Arial"/>
          <w:sz w:val="20"/>
          <w:szCs w:val="20"/>
        </w:rPr>
        <w:t>.................. il ....../....../............</w:t>
      </w:r>
    </w:p>
    <w:p w:rsidR="00113937" w:rsidRPr="00BB6D60" w:rsidRDefault="00113937" w:rsidP="00113937">
      <w:pPr>
        <w:widowControl w:val="0"/>
        <w:tabs>
          <w:tab w:val="left" w:pos="93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Residente a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B6D60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113937" w:rsidRPr="00BB6D60" w:rsidRDefault="00113937" w:rsidP="00113937">
      <w:pPr>
        <w:widowControl w:val="0"/>
        <w:tabs>
          <w:tab w:val="left" w:pos="93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Documento identità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  <w:r w:rsidR="005C0E11">
        <w:rPr>
          <w:rFonts w:ascii="Arial" w:hAnsi="Arial" w:cs="Arial"/>
          <w:sz w:val="20"/>
          <w:szCs w:val="20"/>
        </w:rPr>
        <w:t xml:space="preserve"> </w:t>
      </w:r>
      <w:r w:rsidRPr="00BB6D6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..</w:t>
      </w:r>
      <w:r w:rsidRPr="00BB6D60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0637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</w:t>
      </w:r>
    </w:p>
    <w:p w:rsidR="00113937" w:rsidRDefault="00113937" w:rsidP="00113937">
      <w:pPr>
        <w:widowControl w:val="0"/>
        <w:tabs>
          <w:tab w:val="left" w:pos="6540"/>
          <w:tab w:val="left" w:pos="86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Rilasciato da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 </w:t>
      </w:r>
      <w:proofErr w:type="gramStart"/>
      <w:r w:rsidRPr="00BB6D60">
        <w:rPr>
          <w:rFonts w:ascii="Arial" w:hAnsi="Arial" w:cs="Arial"/>
          <w:sz w:val="20"/>
          <w:szCs w:val="20"/>
        </w:rPr>
        <w:t>il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....../....../............</w:t>
      </w:r>
    </w:p>
    <w:p w:rsidR="00113937" w:rsidRPr="00BB6D60" w:rsidRDefault="00113937" w:rsidP="00113937">
      <w:pPr>
        <w:widowControl w:val="0"/>
        <w:tabs>
          <w:tab w:val="left" w:pos="6540"/>
          <w:tab w:val="left" w:pos="8600"/>
        </w:tabs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telefonico</w:t>
      </w:r>
      <w:r w:rsidR="005C0E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="0006377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6377D" w:rsidRDefault="0006377D" w:rsidP="0006377D">
      <w:pPr>
        <w:pStyle w:val="Nessunaspaziatura"/>
        <w:rPr>
          <w:rFonts w:ascii="Arial" w:hAnsi="Arial" w:cs="Arial"/>
          <w:sz w:val="20"/>
          <w:szCs w:val="20"/>
        </w:rPr>
      </w:pPr>
    </w:p>
    <w:p w:rsidR="00113937" w:rsidRPr="0006377D" w:rsidRDefault="00113937" w:rsidP="0006377D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06377D">
        <w:rPr>
          <w:rFonts w:ascii="Arial" w:hAnsi="Arial" w:cs="Arial"/>
          <w:sz w:val="20"/>
          <w:szCs w:val="20"/>
        </w:rPr>
        <w:t>consapevole</w:t>
      </w:r>
      <w:proofErr w:type="gramEnd"/>
      <w:r w:rsidRPr="0006377D">
        <w:rPr>
          <w:rFonts w:ascii="Arial" w:hAnsi="Arial" w:cs="Arial"/>
          <w:sz w:val="20"/>
          <w:szCs w:val="20"/>
        </w:rPr>
        <w:t xml:space="preserve"> delle conseguenze penali previste in caso di dichiarazioni mendaci ai sensi degli artt. 46 e 47 D.P.R. n. 445/2000,</w:t>
      </w: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b/>
          <w:bCs/>
          <w:sz w:val="20"/>
          <w:szCs w:val="20"/>
        </w:rPr>
        <w:t>DICHIARA SOTTO LA PROPRIA RESPONSABILITÀ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8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aver preso visione delle misure di sicurezza e tutela della salute pubblicate </w:t>
      </w:r>
      <w:r>
        <w:rPr>
          <w:rFonts w:ascii="Arial" w:hAnsi="Arial" w:cs="Arial"/>
          <w:sz w:val="20"/>
          <w:szCs w:val="20"/>
        </w:rPr>
        <w:t>dall’Ente</w:t>
      </w:r>
      <w:r w:rsidRPr="00BB6D60">
        <w:rPr>
          <w:rFonts w:ascii="Arial" w:hAnsi="Arial" w:cs="Arial"/>
          <w:sz w:val="20"/>
          <w:szCs w:val="20"/>
        </w:rPr>
        <w:t xml:space="preserve"> sul proprio </w:t>
      </w:r>
      <w:r>
        <w:rPr>
          <w:rFonts w:ascii="Arial" w:hAnsi="Arial" w:cs="Arial"/>
          <w:sz w:val="20"/>
          <w:szCs w:val="20"/>
        </w:rPr>
        <w:t>sito istituzionale;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8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non essere sottoposto alla misura della quarantena in quanto contatto stretto di caso confermato COVID-19 o per rientro recente dall’estero;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9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non essere sottoposto ad isolamento domiciliare fiduciario in quanto risultato positivo alla ricerca del virus SARS-COV-2;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9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non presentare febbre &gt; 37.5°C o sintomatologia </w:t>
      </w:r>
      <w:proofErr w:type="spellStart"/>
      <w:r w:rsidRPr="00BB6D60">
        <w:rPr>
          <w:rFonts w:ascii="Arial" w:hAnsi="Arial" w:cs="Arial"/>
          <w:sz w:val="20"/>
          <w:szCs w:val="20"/>
        </w:rPr>
        <w:t>simil</w:t>
      </w:r>
      <w:proofErr w:type="spellEnd"/>
      <w:r w:rsidRPr="00BB6D60">
        <w:rPr>
          <w:rFonts w:ascii="Arial" w:hAnsi="Arial" w:cs="Arial"/>
          <w:sz w:val="20"/>
          <w:szCs w:val="20"/>
        </w:rPr>
        <w:t>-influenzale (ad es. tosse, alterata percezione dei sapori e degli odori, disturbi intestinali, ecc.);</w:t>
      </w:r>
    </w:p>
    <w:p w:rsidR="00113937" w:rsidRPr="00BB6D60" w:rsidRDefault="00113937" w:rsidP="001139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57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B6D60">
        <w:rPr>
          <w:rFonts w:ascii="Arial" w:hAnsi="Arial" w:cs="Arial"/>
          <w:sz w:val="20"/>
          <w:szCs w:val="20"/>
        </w:rPr>
        <w:t>di</w:t>
      </w:r>
      <w:proofErr w:type="gramEnd"/>
      <w:r w:rsidRPr="00BB6D60">
        <w:rPr>
          <w:rFonts w:ascii="Arial" w:hAnsi="Arial" w:cs="Arial"/>
          <w:sz w:val="20"/>
          <w:szCs w:val="20"/>
        </w:rPr>
        <w:t xml:space="preserve"> essere consapevole di dover adottare, durante la prova concorsuale, tutte le misure di contenimento necessarie alla prevenzione del contagio da COVID-19;</w:t>
      </w:r>
    </w:p>
    <w:p w:rsidR="0006377D" w:rsidRDefault="0006377D" w:rsidP="0011393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sz w:val="20"/>
          <w:szCs w:val="20"/>
        </w:rPr>
        <w:t>La presente autodichiarazione viene rilasciata quale misura di prevenzione correlata con</w:t>
      </w:r>
      <w:r>
        <w:rPr>
          <w:rFonts w:ascii="Arial" w:hAnsi="Arial" w:cs="Arial"/>
          <w:sz w:val="20"/>
          <w:szCs w:val="20"/>
        </w:rPr>
        <w:t xml:space="preserve"> </w:t>
      </w:r>
      <w:r w:rsidRPr="00BB6D60">
        <w:rPr>
          <w:rFonts w:ascii="Arial" w:hAnsi="Arial" w:cs="Arial"/>
          <w:sz w:val="20"/>
          <w:szCs w:val="20"/>
        </w:rPr>
        <w:t xml:space="preserve">l’emergenza pandemica del SARS </w:t>
      </w:r>
      <w:proofErr w:type="spellStart"/>
      <w:r w:rsidRPr="00BB6D60">
        <w:rPr>
          <w:rFonts w:ascii="Arial" w:hAnsi="Arial" w:cs="Arial"/>
          <w:sz w:val="20"/>
          <w:szCs w:val="20"/>
        </w:rPr>
        <w:t>CoV</w:t>
      </w:r>
      <w:proofErr w:type="spellEnd"/>
      <w:r w:rsidRPr="00BB6D60">
        <w:rPr>
          <w:rFonts w:ascii="Arial" w:hAnsi="Arial" w:cs="Arial"/>
          <w:sz w:val="20"/>
          <w:szCs w:val="20"/>
        </w:rPr>
        <w:t xml:space="preserve"> 2.</w:t>
      </w:r>
    </w:p>
    <w:p w:rsidR="00113937" w:rsidRDefault="00113937" w:rsidP="00113937">
      <w:pPr>
        <w:widowControl w:val="0"/>
        <w:tabs>
          <w:tab w:val="left" w:pos="3660"/>
        </w:tabs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BB6D60">
        <w:rPr>
          <w:rFonts w:ascii="Arial" w:hAnsi="Arial" w:cs="Arial"/>
          <w:b/>
          <w:bCs/>
          <w:sz w:val="20"/>
          <w:szCs w:val="20"/>
        </w:rPr>
        <w:t>Luogo e Data</w:t>
      </w:r>
      <w:r w:rsidRPr="00BB6D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.............................., </w:t>
      </w:r>
      <w:r w:rsidRPr="00BB6D60">
        <w:rPr>
          <w:rFonts w:ascii="Arial" w:hAnsi="Arial" w:cs="Arial"/>
          <w:sz w:val="20"/>
          <w:szCs w:val="20"/>
        </w:rPr>
        <w:t>....../....../............</w:t>
      </w:r>
    </w:p>
    <w:p w:rsidR="00113937" w:rsidRDefault="00113937" w:rsidP="00113937">
      <w:pPr>
        <w:widowControl w:val="0"/>
        <w:autoSpaceDE w:val="0"/>
        <w:autoSpaceDN w:val="0"/>
        <w:adjustRightInd w:val="0"/>
        <w:spacing w:before="240" w:after="240"/>
        <w:ind w:left="5812"/>
        <w:jc w:val="center"/>
        <w:rPr>
          <w:rFonts w:ascii="Arial" w:hAnsi="Arial" w:cs="Arial"/>
          <w:sz w:val="20"/>
          <w:szCs w:val="20"/>
        </w:rPr>
      </w:pP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240" w:after="240"/>
        <w:ind w:left="5812"/>
        <w:jc w:val="center"/>
        <w:rPr>
          <w:rFonts w:ascii="Arial" w:hAnsi="Arial" w:cs="Arial"/>
          <w:b/>
          <w:bCs/>
          <w:sz w:val="20"/>
          <w:szCs w:val="20"/>
        </w:rPr>
      </w:pPr>
      <w:r w:rsidRPr="00BB6D60">
        <w:rPr>
          <w:rFonts w:ascii="Arial" w:hAnsi="Arial" w:cs="Arial"/>
          <w:b/>
          <w:bCs/>
          <w:sz w:val="20"/>
          <w:szCs w:val="20"/>
        </w:rPr>
        <w:t>Firma</w:t>
      </w:r>
    </w:p>
    <w:p w:rsidR="00113937" w:rsidRPr="00BB6D60" w:rsidRDefault="00113937" w:rsidP="00113937">
      <w:pPr>
        <w:widowControl w:val="0"/>
        <w:autoSpaceDE w:val="0"/>
        <w:autoSpaceDN w:val="0"/>
        <w:adjustRightInd w:val="0"/>
        <w:spacing w:before="240" w:after="240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9873CA" w:rsidRPr="000038CA" w:rsidRDefault="009873CA" w:rsidP="000038CA">
      <w:pPr>
        <w:jc w:val="center"/>
      </w:pPr>
    </w:p>
    <w:sectPr w:rsidR="009873CA" w:rsidRPr="000038CA" w:rsidSect="005334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11" w:rsidRDefault="005C0E11" w:rsidP="006B4BF9">
      <w:r>
        <w:separator/>
      </w:r>
    </w:p>
  </w:endnote>
  <w:endnote w:type="continuationSeparator" w:id="0">
    <w:p w:rsidR="005C0E11" w:rsidRDefault="005C0E11" w:rsidP="006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11" w:rsidRDefault="005C0E11" w:rsidP="007F27FD">
    <w:pPr>
      <w:pStyle w:val="Pidipagina"/>
      <w:jc w:val="center"/>
    </w:pPr>
    <w:r>
      <w:t>Via Isonzo, 1 – Ponte Vecchio di Magenta – 20013 – Magenta (MI)</w:t>
    </w:r>
  </w:p>
  <w:p w:rsidR="005C0E11" w:rsidRPr="00852FE4" w:rsidRDefault="005C0E11" w:rsidP="007F27FD">
    <w:pPr>
      <w:pStyle w:val="Pidipagina"/>
      <w:jc w:val="center"/>
      <w:rPr>
        <w:lang w:val="en-GB"/>
      </w:rPr>
    </w:pPr>
    <w:r w:rsidRPr="003C5A8D">
      <w:rPr>
        <w:lang w:val="en-GB"/>
      </w:rPr>
      <w:t xml:space="preserve">Tel.: 02-97210.227 </w:t>
    </w:r>
    <w:r w:rsidR="0006377D">
      <w:rPr>
        <w:lang w:val="en-GB"/>
      </w:rPr>
      <w:t>e-</w:t>
    </w:r>
    <w:r w:rsidRPr="003C5A8D">
      <w:rPr>
        <w:lang w:val="en-GB"/>
      </w:rPr>
      <w:t xml:space="preserve">mail: protocollo@parcoticino.it </w:t>
    </w:r>
    <w:r w:rsidR="0006377D">
      <w:rPr>
        <w:lang w:val="en-GB"/>
      </w:rPr>
      <w:t>– PEC: parco.ticino@pec.regione.lombardia.it</w:t>
    </w:r>
    <w:r w:rsidRPr="003C5A8D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11" w:rsidRDefault="005C0E11" w:rsidP="006B4BF9">
      <w:r>
        <w:separator/>
      </w:r>
    </w:p>
  </w:footnote>
  <w:footnote w:type="continuationSeparator" w:id="0">
    <w:p w:rsidR="005C0E11" w:rsidRDefault="005C0E11" w:rsidP="006B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5" w:type="dxa"/>
      <w:tblInd w:w="-459" w:type="dxa"/>
      <w:tblLayout w:type="fixed"/>
      <w:tblLook w:val="01E0" w:firstRow="1" w:lastRow="1" w:firstColumn="1" w:lastColumn="1" w:noHBand="0" w:noVBand="0"/>
    </w:tblPr>
    <w:tblGrid>
      <w:gridCol w:w="1701"/>
      <w:gridCol w:w="236"/>
      <w:gridCol w:w="6568"/>
      <w:gridCol w:w="1260"/>
      <w:gridCol w:w="1080"/>
    </w:tblGrid>
    <w:tr w:rsidR="005C0E11" w:rsidRPr="007E33D5" w:rsidTr="00C00B8D">
      <w:trPr>
        <w:trHeight w:val="1433"/>
      </w:trPr>
      <w:tc>
        <w:tcPr>
          <w:tcW w:w="1701" w:type="dxa"/>
        </w:tcPr>
        <w:p w:rsidR="005C0E11" w:rsidRPr="00BE526F" w:rsidRDefault="005C0E11" w:rsidP="006B4BF9">
          <w:pPr>
            <w:pStyle w:val="Intestazione"/>
            <w:tabs>
              <w:tab w:val="left" w:pos="708"/>
            </w:tabs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666750" cy="666750"/>
                <wp:effectExtent l="19050" t="0" r="0" b="0"/>
                <wp:docPr id="1" name="Immagine 1" descr="uccellino gia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ccellino gia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5C0E11" w:rsidRPr="007E33D5" w:rsidRDefault="005C0E11" w:rsidP="006B4BF9">
          <w:pPr>
            <w:rPr>
              <w:sz w:val="20"/>
              <w:szCs w:val="20"/>
            </w:rPr>
          </w:pPr>
        </w:p>
      </w:tc>
      <w:tc>
        <w:tcPr>
          <w:tcW w:w="6568" w:type="dxa"/>
        </w:tcPr>
        <w:p w:rsidR="005C0E11" w:rsidRDefault="005C0E11" w:rsidP="00555ABD">
          <w:pPr>
            <w:pStyle w:val="Titolo1"/>
            <w:spacing w:before="0"/>
            <w:rPr>
              <w:sz w:val="24"/>
            </w:rPr>
          </w:pPr>
        </w:p>
        <w:p w:rsidR="005C0E11" w:rsidRDefault="005C0E11" w:rsidP="00555ABD">
          <w:pPr>
            <w:pStyle w:val="Titolo1"/>
            <w:spacing w:before="0"/>
            <w:rPr>
              <w:sz w:val="24"/>
            </w:rPr>
          </w:pPr>
          <w:r w:rsidRPr="007F27FD">
            <w:rPr>
              <w:sz w:val="24"/>
            </w:rPr>
            <w:t>PARCO LOMBARDO</w:t>
          </w:r>
          <w:r>
            <w:rPr>
              <w:sz w:val="24"/>
            </w:rPr>
            <w:t xml:space="preserve"> </w:t>
          </w:r>
          <w:r w:rsidRPr="007F27FD">
            <w:rPr>
              <w:sz w:val="24"/>
            </w:rPr>
            <w:t xml:space="preserve">DELLA VALLE </w:t>
          </w:r>
        </w:p>
        <w:p w:rsidR="005C0E11" w:rsidRPr="00555ABD" w:rsidRDefault="005C0E11" w:rsidP="00C00B8D">
          <w:pPr>
            <w:pStyle w:val="Titolo1"/>
            <w:spacing w:before="0"/>
            <w:ind w:left="-344"/>
            <w:rPr>
              <w:sz w:val="32"/>
              <w:szCs w:val="32"/>
            </w:rPr>
          </w:pPr>
          <w:proofErr w:type="gramStart"/>
          <w:r w:rsidRPr="007F27FD">
            <w:rPr>
              <w:sz w:val="24"/>
            </w:rPr>
            <w:t xml:space="preserve">DEL </w:t>
          </w:r>
          <w:r>
            <w:rPr>
              <w:sz w:val="24"/>
            </w:rPr>
            <w:t xml:space="preserve"> </w:t>
          </w:r>
          <w:r w:rsidRPr="00555ABD">
            <w:rPr>
              <w:sz w:val="32"/>
              <w:szCs w:val="32"/>
            </w:rPr>
            <w:t>TICINO</w:t>
          </w:r>
          <w:proofErr w:type="gramEnd"/>
        </w:p>
        <w:p w:rsidR="005C0E11" w:rsidRPr="005468A1" w:rsidRDefault="005C0E11" w:rsidP="00C00B8D">
          <w:pPr>
            <w:jc w:val="center"/>
            <w:rPr>
              <w:b/>
              <w:highlight w:val="yellow"/>
              <w:lang w:eastAsia="it-IT"/>
            </w:rPr>
          </w:pPr>
          <w:r w:rsidRPr="005468A1">
            <w:rPr>
              <w:b/>
              <w:lang w:eastAsia="it-IT"/>
            </w:rPr>
            <w:t>U.O. N 2 – SETTORE AMMINISTRATIVO, FINANZIARIO E PERSONALE</w:t>
          </w:r>
        </w:p>
        <w:p w:rsidR="005C0E11" w:rsidRPr="00113937" w:rsidRDefault="005C0E11" w:rsidP="006B4BF9">
          <w:pPr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</w:p>
        <w:p w:rsidR="005C0E11" w:rsidRPr="00596744" w:rsidRDefault="005C0E11" w:rsidP="006B4BF9">
          <w:pPr>
            <w:jc w:val="center"/>
            <w:rPr>
              <w:rFonts w:ascii="Arial" w:hAnsi="Arial" w:cs="Arial"/>
              <w:bCs/>
              <w:i/>
              <w:iCs/>
            </w:rPr>
          </w:pPr>
          <w:r w:rsidRPr="00596744">
            <w:rPr>
              <w:rFonts w:ascii="Arial" w:hAnsi="Arial" w:cs="Arial"/>
              <w:bCs/>
              <w:i/>
              <w:iCs/>
            </w:rPr>
            <w:t>Sviluppo sostenibile</w:t>
          </w:r>
        </w:p>
        <w:p w:rsidR="005C0E11" w:rsidRPr="007F27FD" w:rsidRDefault="005C0E11" w:rsidP="007F27FD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596744">
            <w:rPr>
              <w:rFonts w:ascii="Arial" w:hAnsi="Arial" w:cs="Arial"/>
              <w:bCs/>
              <w:i/>
              <w:iCs/>
            </w:rPr>
            <w:t>Tutela della biodiversità e dell’ambiente, qualità della vita</w:t>
          </w:r>
        </w:p>
      </w:tc>
      <w:tc>
        <w:tcPr>
          <w:tcW w:w="1260" w:type="dxa"/>
        </w:tcPr>
        <w:p w:rsidR="005C0E11" w:rsidRPr="007E33D5" w:rsidRDefault="005C0E11" w:rsidP="006B4BF9">
          <w:pPr>
            <w:rPr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33425" cy="600075"/>
                <wp:effectExtent l="19050" t="0" r="9525" b="0"/>
                <wp:docPr id="2" name="Immagine 2" descr="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</w:tcPr>
        <w:p w:rsidR="005C0E11" w:rsidRPr="007E33D5" w:rsidRDefault="005C0E11" w:rsidP="006B4BF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61975" cy="571500"/>
                <wp:effectExtent l="19050" t="0" r="9525" b="0"/>
                <wp:docPr id="3" name="Immagine 3" descr="logo MAB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MAB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E11" w:rsidRDefault="005C0E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202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A62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CED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703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5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2C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06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4D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04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8B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73D50"/>
    <w:multiLevelType w:val="hybridMultilevel"/>
    <w:tmpl w:val="E436A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7376"/>
    <w:multiLevelType w:val="hybridMultilevel"/>
    <w:tmpl w:val="72F6A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132A0"/>
    <w:multiLevelType w:val="hybridMultilevel"/>
    <w:tmpl w:val="A246F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01168"/>
    <w:multiLevelType w:val="hybridMultilevel"/>
    <w:tmpl w:val="B62EA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B12F2"/>
    <w:multiLevelType w:val="hybridMultilevel"/>
    <w:tmpl w:val="EEA8654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A90470"/>
    <w:multiLevelType w:val="hybridMultilevel"/>
    <w:tmpl w:val="C026E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139"/>
    <w:rsid w:val="000038CA"/>
    <w:rsid w:val="0004009B"/>
    <w:rsid w:val="0006377D"/>
    <w:rsid w:val="000E6368"/>
    <w:rsid w:val="00104D3A"/>
    <w:rsid w:val="00113937"/>
    <w:rsid w:val="00185541"/>
    <w:rsid w:val="00197F3C"/>
    <w:rsid w:val="001A28CE"/>
    <w:rsid w:val="001A3F8C"/>
    <w:rsid w:val="001D0638"/>
    <w:rsid w:val="001E370B"/>
    <w:rsid w:val="001F7284"/>
    <w:rsid w:val="00230415"/>
    <w:rsid w:val="00243896"/>
    <w:rsid w:val="00290460"/>
    <w:rsid w:val="002A18C9"/>
    <w:rsid w:val="002A62C6"/>
    <w:rsid w:val="002E278A"/>
    <w:rsid w:val="00323021"/>
    <w:rsid w:val="00326102"/>
    <w:rsid w:val="00326D24"/>
    <w:rsid w:val="003544A5"/>
    <w:rsid w:val="00357CCC"/>
    <w:rsid w:val="003727F0"/>
    <w:rsid w:val="00392A22"/>
    <w:rsid w:val="003C5A8D"/>
    <w:rsid w:val="003E5D73"/>
    <w:rsid w:val="003F320F"/>
    <w:rsid w:val="004057D2"/>
    <w:rsid w:val="004464B8"/>
    <w:rsid w:val="004B2A01"/>
    <w:rsid w:val="004C2C7F"/>
    <w:rsid w:val="004D42B3"/>
    <w:rsid w:val="004D45F2"/>
    <w:rsid w:val="004E1B28"/>
    <w:rsid w:val="004F4803"/>
    <w:rsid w:val="00520773"/>
    <w:rsid w:val="00533448"/>
    <w:rsid w:val="0053606A"/>
    <w:rsid w:val="005468A1"/>
    <w:rsid w:val="00555ABD"/>
    <w:rsid w:val="00560EFF"/>
    <w:rsid w:val="00564EDF"/>
    <w:rsid w:val="00596744"/>
    <w:rsid w:val="005A2B89"/>
    <w:rsid w:val="005C0E11"/>
    <w:rsid w:val="005D326B"/>
    <w:rsid w:val="005E6139"/>
    <w:rsid w:val="00653452"/>
    <w:rsid w:val="0066474E"/>
    <w:rsid w:val="00690BF1"/>
    <w:rsid w:val="006B4BF9"/>
    <w:rsid w:val="006F2752"/>
    <w:rsid w:val="007209D8"/>
    <w:rsid w:val="00733507"/>
    <w:rsid w:val="00740624"/>
    <w:rsid w:val="00773686"/>
    <w:rsid w:val="007B4EBD"/>
    <w:rsid w:val="007E33D5"/>
    <w:rsid w:val="007F27FD"/>
    <w:rsid w:val="00822125"/>
    <w:rsid w:val="00825EAB"/>
    <w:rsid w:val="008315E6"/>
    <w:rsid w:val="00852FE4"/>
    <w:rsid w:val="00892D47"/>
    <w:rsid w:val="008E1497"/>
    <w:rsid w:val="008F47BC"/>
    <w:rsid w:val="00920180"/>
    <w:rsid w:val="00935B46"/>
    <w:rsid w:val="00940896"/>
    <w:rsid w:val="00976B71"/>
    <w:rsid w:val="009873CA"/>
    <w:rsid w:val="00A537F2"/>
    <w:rsid w:val="00A55F59"/>
    <w:rsid w:val="00A81CF1"/>
    <w:rsid w:val="00AA5005"/>
    <w:rsid w:val="00AD23B3"/>
    <w:rsid w:val="00AE6C34"/>
    <w:rsid w:val="00AF7A50"/>
    <w:rsid w:val="00B27B2F"/>
    <w:rsid w:val="00B4067E"/>
    <w:rsid w:val="00B61556"/>
    <w:rsid w:val="00B64F99"/>
    <w:rsid w:val="00B669A8"/>
    <w:rsid w:val="00B752C8"/>
    <w:rsid w:val="00B831AA"/>
    <w:rsid w:val="00BB738A"/>
    <w:rsid w:val="00C00B8D"/>
    <w:rsid w:val="00C9139A"/>
    <w:rsid w:val="00CB211B"/>
    <w:rsid w:val="00CD075B"/>
    <w:rsid w:val="00CD5AA9"/>
    <w:rsid w:val="00D10528"/>
    <w:rsid w:val="00D320CD"/>
    <w:rsid w:val="00D65882"/>
    <w:rsid w:val="00DB6AA1"/>
    <w:rsid w:val="00DE69D3"/>
    <w:rsid w:val="00E0089B"/>
    <w:rsid w:val="00E1235B"/>
    <w:rsid w:val="00E24C6B"/>
    <w:rsid w:val="00E6152D"/>
    <w:rsid w:val="00EA1E1F"/>
    <w:rsid w:val="00ED10AF"/>
    <w:rsid w:val="00F12D23"/>
    <w:rsid w:val="00F35212"/>
    <w:rsid w:val="00F3676C"/>
    <w:rsid w:val="00F44481"/>
    <w:rsid w:val="00F50BDF"/>
    <w:rsid w:val="00F82938"/>
    <w:rsid w:val="00FD2C84"/>
    <w:rsid w:val="00FD399D"/>
    <w:rsid w:val="00FF3C2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F55C2336-C9BB-4CFB-803F-C33C7B2E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139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6139"/>
    <w:pPr>
      <w:keepNext/>
      <w:spacing w:before="120"/>
      <w:jc w:val="center"/>
      <w:outlineLvl w:val="0"/>
    </w:pPr>
    <w:rPr>
      <w:rFonts w:ascii="Arial" w:eastAsia="Times New Roman" w:hAnsi="Arial" w:cs="Arial"/>
      <w:b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139"/>
    <w:pPr>
      <w:keepNext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E6139"/>
    <w:rPr>
      <w:rFonts w:ascii="Arial" w:eastAsia="Times New Roman" w:hAnsi="Arial" w:cs="Arial"/>
      <w:b/>
      <w:sz w:val="28"/>
      <w:szCs w:val="24"/>
      <w:lang w:eastAsia="it-IT"/>
    </w:rPr>
  </w:style>
  <w:style w:type="character" w:customStyle="1" w:styleId="Titolo3Carattere">
    <w:name w:val="Titolo 3 Carattere"/>
    <w:link w:val="Titolo3"/>
    <w:rsid w:val="005E6139"/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E6139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5E61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1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61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3507"/>
    <w:pPr>
      <w:ind w:left="720"/>
      <w:contextualSpacing/>
    </w:pPr>
  </w:style>
  <w:style w:type="table" w:styleId="Sfondomedio2-Colore1">
    <w:name w:val="Medium Shading 2 Accent 1"/>
    <w:basedOn w:val="Tabellanormale"/>
    <w:uiPriority w:val="64"/>
    <w:rsid w:val="006B4B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6B4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4BF9"/>
    <w:rPr>
      <w:sz w:val="22"/>
      <w:szCs w:val="22"/>
      <w:lang w:eastAsia="en-US"/>
    </w:rPr>
  </w:style>
  <w:style w:type="paragraph" w:styleId="Corpodeltesto2">
    <w:name w:val="Body Text 2"/>
    <w:basedOn w:val="Normale"/>
    <w:rsid w:val="000038CA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377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6377D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LIQUIDAZIONE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DI LIQUIDAZIONE</dc:title>
  <dc:creator>Work</dc:creator>
  <cp:lastModifiedBy>Cinzia Anedda</cp:lastModifiedBy>
  <cp:revision>9</cp:revision>
  <cp:lastPrinted>2017-11-21T11:24:00Z</cp:lastPrinted>
  <dcterms:created xsi:type="dcterms:W3CDTF">2020-10-21T14:01:00Z</dcterms:created>
  <dcterms:modified xsi:type="dcterms:W3CDTF">2020-10-22T13:25:00Z</dcterms:modified>
</cp:coreProperties>
</file>