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D6B" w:rsidRDefault="005F2095">
      <w:pPr>
        <w:spacing w:line="0" w:lineRule="atLeast"/>
        <w:ind w:right="20"/>
        <w:jc w:val="center"/>
        <w:rPr>
          <w:rFonts w:ascii="Arial" w:eastAsia="Arial" w:hAnsi="Arial"/>
          <w:b/>
          <w:color w:val="5B442B"/>
          <w:sz w:val="19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-266700</wp:posOffset>
            </wp:positionH>
            <wp:positionV relativeFrom="page">
              <wp:posOffset>48895</wp:posOffset>
            </wp:positionV>
            <wp:extent cx="4572000" cy="6400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5B442B"/>
          <w:sz w:val="19"/>
        </w:rPr>
        <w:t>M Y GREEN W AY</w:t>
      </w:r>
    </w:p>
    <w:p w:rsidR="00EE2D6B" w:rsidRDefault="00EE2D6B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0" w:lineRule="atLeast"/>
        <w:ind w:right="120"/>
        <w:jc w:val="center"/>
        <w:rPr>
          <w:rFonts w:ascii="Arial" w:eastAsia="Arial" w:hAnsi="Arial"/>
          <w:b/>
          <w:color w:val="C2C937"/>
          <w:sz w:val="44"/>
        </w:rPr>
      </w:pPr>
      <w:r>
        <w:rPr>
          <w:rFonts w:ascii="Arial" w:eastAsia="Arial" w:hAnsi="Arial"/>
          <w:b/>
          <w:color w:val="C2C937"/>
          <w:sz w:val="44"/>
        </w:rPr>
        <w:t>07/03/2020</w:t>
      </w:r>
    </w:p>
    <w:p w:rsidR="00EE2D6B" w:rsidRDefault="00EE2D6B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0" w:lineRule="atLeast"/>
        <w:jc w:val="center"/>
        <w:rPr>
          <w:rFonts w:ascii="Arial" w:eastAsia="Arial" w:hAnsi="Arial"/>
          <w:b/>
          <w:color w:val="C2C937"/>
          <w:sz w:val="44"/>
        </w:rPr>
      </w:pPr>
      <w:bookmarkStart w:id="1" w:name="_GoBack"/>
      <w:r>
        <w:rPr>
          <w:rFonts w:ascii="Arial" w:eastAsia="Arial" w:hAnsi="Arial"/>
          <w:b/>
          <w:color w:val="C2C937"/>
          <w:sz w:val="44"/>
        </w:rPr>
        <w:t>ALBERI E SIMBOLOGIE</w:t>
      </w:r>
    </w:p>
    <w:bookmarkEnd w:id="1"/>
    <w:p w:rsidR="00EE2D6B" w:rsidRDefault="00EE2D6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0" w:lineRule="atLeast"/>
        <w:ind w:left="460"/>
        <w:rPr>
          <w:rFonts w:ascii="Arial" w:eastAsia="Arial" w:hAnsi="Arial"/>
          <w:i/>
          <w:color w:val="5B442B"/>
          <w:sz w:val="25"/>
        </w:rPr>
      </w:pPr>
      <w:r>
        <w:rPr>
          <w:rFonts w:ascii="Arial" w:eastAsia="Arial" w:hAnsi="Arial"/>
          <w:i/>
          <w:color w:val="5B442B"/>
          <w:sz w:val="25"/>
        </w:rPr>
        <w:t>Perdersi</w:t>
      </w:r>
      <w:r w:rsidR="006D7E4C">
        <w:rPr>
          <w:rFonts w:ascii="Arial" w:eastAsia="Arial" w:hAnsi="Arial"/>
          <w:i/>
          <w:color w:val="5B442B"/>
          <w:sz w:val="25"/>
        </w:rPr>
        <w:t xml:space="preserve"> </w:t>
      </w:r>
      <w:r>
        <w:rPr>
          <w:rFonts w:ascii="Arial" w:eastAsia="Arial" w:hAnsi="Arial"/>
          <w:i/>
          <w:color w:val="5B442B"/>
          <w:sz w:val="25"/>
        </w:rPr>
        <w:t>nel</w:t>
      </w:r>
      <w:r w:rsidR="006D7E4C">
        <w:rPr>
          <w:rFonts w:ascii="Arial" w:eastAsia="Arial" w:hAnsi="Arial"/>
          <w:i/>
          <w:color w:val="5B442B"/>
          <w:sz w:val="25"/>
        </w:rPr>
        <w:t xml:space="preserve"> tem</w:t>
      </w:r>
      <w:r>
        <w:rPr>
          <w:rFonts w:ascii="Arial" w:eastAsia="Arial" w:hAnsi="Arial"/>
          <w:i/>
          <w:color w:val="5B442B"/>
          <w:sz w:val="25"/>
        </w:rPr>
        <w:t xml:space="preserve">po alla ricerca delle proprie </w:t>
      </w:r>
      <w:proofErr w:type="gramStart"/>
      <w:r>
        <w:rPr>
          <w:rFonts w:ascii="Arial" w:eastAsia="Arial" w:hAnsi="Arial"/>
          <w:i/>
          <w:color w:val="5B442B"/>
          <w:sz w:val="25"/>
        </w:rPr>
        <w:t>radici</w:t>
      </w:r>
      <w:proofErr w:type="gramEnd"/>
    </w:p>
    <w:p w:rsidR="00EE2D6B" w:rsidRDefault="00EE2D6B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311" w:lineRule="auto"/>
        <w:jc w:val="center"/>
        <w:rPr>
          <w:rFonts w:ascii="Arial" w:eastAsia="Arial" w:hAnsi="Arial"/>
          <w:b/>
          <w:color w:val="C2C937"/>
          <w:sz w:val="25"/>
        </w:rPr>
      </w:pPr>
      <w:r>
        <w:rPr>
          <w:rFonts w:ascii="Arial" w:eastAsia="Arial" w:hAnsi="Arial"/>
          <w:b/>
          <w:color w:val="C2C937"/>
          <w:sz w:val="25"/>
        </w:rPr>
        <w:t>FACILE ESCURSIONE NEI BOSCHI DI MONTEDIVISO E OASI DEI FONTANILI</w:t>
      </w:r>
    </w:p>
    <w:p w:rsidR="00EE2D6B" w:rsidRDefault="00EE2D6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EE2D6B" w:rsidRDefault="006D7E4C">
      <w:pPr>
        <w:spacing w:line="0" w:lineRule="atLeast"/>
        <w:ind w:right="60"/>
        <w:jc w:val="center"/>
        <w:rPr>
          <w:rFonts w:ascii="Arial" w:eastAsia="Arial" w:hAnsi="Arial"/>
          <w:color w:val="5B442B"/>
          <w:sz w:val="24"/>
        </w:rPr>
      </w:pPr>
      <w:r>
        <w:rPr>
          <w:rFonts w:ascii="Arial" w:eastAsia="Arial" w:hAnsi="Arial"/>
          <w:color w:val="5B442B"/>
          <w:sz w:val="24"/>
        </w:rPr>
        <w:t>RITROVO ORE 9.30 PRESSO IL PARCHEGG</w:t>
      </w:r>
      <w:r w:rsidR="005F2095">
        <w:rPr>
          <w:rFonts w:ascii="Arial" w:eastAsia="Arial" w:hAnsi="Arial"/>
          <w:color w:val="5B442B"/>
          <w:sz w:val="24"/>
        </w:rPr>
        <w:t>IO</w:t>
      </w:r>
    </w:p>
    <w:p w:rsidR="00EE2D6B" w:rsidRDefault="00EE2D6B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EE2D6B" w:rsidRDefault="006D7E4C">
      <w:pPr>
        <w:spacing w:line="0" w:lineRule="atLeast"/>
        <w:ind w:right="60"/>
        <w:jc w:val="center"/>
        <w:rPr>
          <w:rFonts w:ascii="Arial" w:eastAsia="Arial" w:hAnsi="Arial"/>
          <w:color w:val="5B442B"/>
          <w:sz w:val="24"/>
        </w:rPr>
      </w:pPr>
      <w:r>
        <w:rPr>
          <w:rFonts w:ascii="Arial" w:eastAsia="Arial" w:hAnsi="Arial"/>
          <w:color w:val="5B442B"/>
          <w:sz w:val="24"/>
        </w:rPr>
        <w:t>DEL CENTRO PARCO CASCINA MONTE</w:t>
      </w:r>
      <w:r w:rsidR="005F2095">
        <w:rPr>
          <w:rFonts w:ascii="Arial" w:eastAsia="Arial" w:hAnsi="Arial"/>
          <w:color w:val="5B442B"/>
          <w:sz w:val="24"/>
        </w:rPr>
        <w:t>DIVISO</w:t>
      </w:r>
    </w:p>
    <w:p w:rsidR="00EE2D6B" w:rsidRDefault="00EE2D6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182" w:lineRule="auto"/>
        <w:ind w:left="540" w:right="340" w:firstLine="622"/>
        <w:rPr>
          <w:rFonts w:ascii="Arial" w:eastAsia="Arial" w:hAnsi="Arial"/>
          <w:color w:val="C2C937"/>
          <w:sz w:val="24"/>
        </w:rPr>
      </w:pPr>
      <w:r>
        <w:rPr>
          <w:rFonts w:ascii="Arial" w:eastAsia="Arial" w:hAnsi="Arial"/>
          <w:color w:val="5B442B"/>
          <w:sz w:val="24"/>
        </w:rPr>
        <w:t xml:space="preserve">VIA BRENNERO 40 -G ALLARATE (VA) </w:t>
      </w:r>
      <w:r>
        <w:rPr>
          <w:rFonts w:ascii="Arial" w:eastAsia="Arial" w:hAnsi="Arial"/>
          <w:color w:val="C2C937"/>
          <w:sz w:val="24"/>
        </w:rPr>
        <w:t xml:space="preserve">Escursione rivolta a gruppi al femminile </w:t>
      </w:r>
      <w:proofErr w:type="gramStart"/>
      <w:r>
        <w:rPr>
          <w:rFonts w:ascii="Arial" w:eastAsia="Arial" w:hAnsi="Arial"/>
          <w:color w:val="C2C937"/>
          <w:sz w:val="24"/>
        </w:rPr>
        <w:t>adatta</w:t>
      </w:r>
      <w:proofErr w:type="gramEnd"/>
    </w:p>
    <w:p w:rsidR="00EE2D6B" w:rsidRDefault="00EE2D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310" w:lineRule="auto"/>
        <w:ind w:left="680" w:right="260"/>
        <w:jc w:val="center"/>
        <w:rPr>
          <w:rFonts w:ascii="Arial" w:eastAsia="Arial" w:hAnsi="Arial"/>
          <w:color w:val="C2C937"/>
          <w:sz w:val="25"/>
        </w:rPr>
      </w:pPr>
      <w:proofErr w:type="gramStart"/>
      <w:r>
        <w:rPr>
          <w:rFonts w:ascii="Arial" w:eastAsia="Arial" w:hAnsi="Arial"/>
          <w:color w:val="C2C937"/>
          <w:sz w:val="25"/>
        </w:rPr>
        <w:t>dai</w:t>
      </w:r>
      <w:proofErr w:type="gramEnd"/>
      <w:r>
        <w:rPr>
          <w:rFonts w:ascii="Arial" w:eastAsia="Arial" w:hAnsi="Arial"/>
          <w:color w:val="C2C937"/>
          <w:sz w:val="25"/>
        </w:rPr>
        <w:t xml:space="preserve"> 15 anni. Costo 15€ a persona. Dopo l'escursione è possibile prenotare un aperitivo o pranzo in Cascina.</w:t>
      </w:r>
    </w:p>
    <w:p w:rsidR="00EE2D6B" w:rsidRDefault="00EE2D6B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EE2D6B" w:rsidRDefault="006D7E4C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INFO</w:t>
      </w:r>
      <w:proofErr w:type="gramStart"/>
      <w:r>
        <w:rPr>
          <w:rFonts w:ascii="Arial" w:eastAsia="Arial" w:hAnsi="Arial"/>
          <w:i/>
        </w:rPr>
        <w:t xml:space="preserve"> :</w:t>
      </w:r>
      <w:proofErr w:type="gramEnd"/>
      <w:r>
        <w:rPr>
          <w:rFonts w:ascii="Arial" w:eastAsia="Arial" w:hAnsi="Arial"/>
          <w:i/>
        </w:rPr>
        <w:t>PERCORSIMYGREENWAY@GMAIL.CO</w:t>
      </w:r>
      <w:r w:rsidR="005F2095">
        <w:rPr>
          <w:rFonts w:ascii="Arial" w:eastAsia="Arial" w:hAnsi="Arial"/>
          <w:i/>
        </w:rPr>
        <w:t>M - 3334482503</w:t>
      </w:r>
    </w:p>
    <w:p w:rsidR="00EE2D6B" w:rsidRDefault="00EE2D6B">
      <w:pPr>
        <w:spacing w:line="0" w:lineRule="atLeast"/>
        <w:rPr>
          <w:rFonts w:ascii="Arial" w:eastAsia="Arial" w:hAnsi="Arial"/>
          <w:i/>
        </w:rPr>
        <w:sectPr w:rsidR="00EE2D6B">
          <w:pgSz w:w="7200" w:h="10080"/>
          <w:pgMar w:top="1337" w:right="480" w:bottom="0" w:left="480" w:header="0" w:footer="0" w:gutter="0"/>
          <w:cols w:space="0" w:equalWidth="0">
            <w:col w:w="6240"/>
          </w:cols>
          <w:docGrid w:linePitch="360"/>
        </w:sect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E2D6B" w:rsidRDefault="00EE2D6B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EE2D6B" w:rsidRDefault="005F2095">
      <w:pPr>
        <w:spacing w:line="0" w:lineRule="atLeast"/>
        <w:ind w:left="36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con</w:t>
      </w:r>
      <w:proofErr w:type="gramEnd"/>
      <w:r>
        <w:rPr>
          <w:rFonts w:ascii="Arial" w:eastAsia="Arial" w:hAnsi="Arial"/>
          <w:sz w:val="16"/>
        </w:rPr>
        <w:t xml:space="preserve"> il patrocinio:</w:t>
      </w:r>
    </w:p>
    <w:sectPr w:rsidR="00EE2D6B">
      <w:type w:val="continuous"/>
      <w:pgSz w:w="7200" w:h="10080"/>
      <w:pgMar w:top="1337" w:right="480" w:bottom="0" w:left="480" w:header="0" w:footer="0" w:gutter="0"/>
      <w:cols w:space="0" w:equalWidth="0">
        <w:col w:w="6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20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C"/>
    <w:rsid w:val="005F2095"/>
    <w:rsid w:val="006D7E4C"/>
    <w:rsid w:val="00B36DA8"/>
    <w:rsid w:val="00E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>pole pole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iovino</dc:creator>
  <cp:keywords/>
  <cp:lastModifiedBy>patrizia ansalone</cp:lastModifiedBy>
  <cp:revision>2</cp:revision>
  <dcterms:created xsi:type="dcterms:W3CDTF">2020-02-14T08:13:00Z</dcterms:created>
  <dcterms:modified xsi:type="dcterms:W3CDTF">2020-02-14T08:13:00Z</dcterms:modified>
</cp:coreProperties>
</file>