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2F" w:rsidRPr="00D60ADF" w:rsidRDefault="00D07F90" w:rsidP="00D60ADF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D60ADF">
        <w:rPr>
          <w:rFonts w:ascii="Arial" w:hAnsi="Arial" w:cs="Arial"/>
          <w:sz w:val="24"/>
          <w:szCs w:val="24"/>
        </w:rPr>
        <w:t>Descriva il candidato q</w:t>
      </w:r>
      <w:r w:rsidR="006F5F2F" w:rsidRPr="00D60ADF">
        <w:rPr>
          <w:rFonts w:ascii="Arial" w:hAnsi="Arial" w:cs="Arial"/>
          <w:sz w:val="24"/>
          <w:szCs w:val="24"/>
        </w:rPr>
        <w:t>uali sono le principali tipologie di col</w:t>
      </w:r>
      <w:r w:rsidRPr="00D60ADF">
        <w:rPr>
          <w:rFonts w:ascii="Arial" w:hAnsi="Arial" w:cs="Arial"/>
          <w:sz w:val="24"/>
          <w:szCs w:val="24"/>
        </w:rPr>
        <w:t>tivazioni all’interno del Parco.</w:t>
      </w:r>
    </w:p>
    <w:p w:rsidR="00E215A7" w:rsidRPr="00D60ADF" w:rsidRDefault="00E215A7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D60ADF">
        <w:rPr>
          <w:rFonts w:ascii="Arial" w:eastAsia="Calibri" w:hAnsi="Arial" w:cs="Arial"/>
          <w:sz w:val="24"/>
          <w:szCs w:val="24"/>
        </w:rPr>
        <w:t>Impiego di reflui zootecnici</w:t>
      </w:r>
      <w:r w:rsidR="00CA0D6E" w:rsidRPr="00D60ADF">
        <w:rPr>
          <w:rFonts w:ascii="Arial" w:eastAsia="Calibri" w:hAnsi="Arial" w:cs="Arial"/>
          <w:sz w:val="24"/>
          <w:szCs w:val="24"/>
        </w:rPr>
        <w:t xml:space="preserve"> (letame e liquame)</w:t>
      </w:r>
      <w:r w:rsidR="00167BFB" w:rsidRPr="00D60ADF">
        <w:rPr>
          <w:rFonts w:ascii="Arial" w:eastAsia="Calibri" w:hAnsi="Arial" w:cs="Arial"/>
          <w:sz w:val="24"/>
          <w:szCs w:val="24"/>
        </w:rPr>
        <w:t>. Il candidato descriva quali sono i</w:t>
      </w:r>
      <w:r w:rsidRPr="00D60ADF">
        <w:rPr>
          <w:rFonts w:ascii="Arial" w:eastAsia="Calibri" w:hAnsi="Arial" w:cs="Arial"/>
          <w:sz w:val="24"/>
          <w:szCs w:val="24"/>
        </w:rPr>
        <w:t xml:space="preserve"> vantaggi per </w:t>
      </w:r>
      <w:r w:rsidR="00782F21" w:rsidRPr="00D60ADF">
        <w:rPr>
          <w:rFonts w:ascii="Arial" w:eastAsia="Calibri" w:hAnsi="Arial" w:cs="Arial"/>
          <w:sz w:val="24"/>
          <w:szCs w:val="24"/>
        </w:rPr>
        <w:t>la fertilità del suolo</w:t>
      </w:r>
      <w:r w:rsidRPr="00D60ADF">
        <w:rPr>
          <w:rFonts w:ascii="Arial" w:eastAsia="Calibri" w:hAnsi="Arial" w:cs="Arial"/>
          <w:sz w:val="24"/>
          <w:szCs w:val="24"/>
        </w:rPr>
        <w:t xml:space="preserve"> e </w:t>
      </w:r>
      <w:r w:rsidR="00167BFB" w:rsidRPr="00D60ADF">
        <w:rPr>
          <w:rFonts w:ascii="Arial" w:eastAsia="Calibri" w:hAnsi="Arial" w:cs="Arial"/>
          <w:sz w:val="24"/>
          <w:szCs w:val="24"/>
        </w:rPr>
        <w:t xml:space="preserve">i </w:t>
      </w:r>
      <w:r w:rsidRPr="00D60ADF">
        <w:rPr>
          <w:rFonts w:ascii="Arial" w:eastAsia="Calibri" w:hAnsi="Arial" w:cs="Arial"/>
          <w:sz w:val="24"/>
          <w:szCs w:val="24"/>
        </w:rPr>
        <w:t>limiti nel loro impiego derivanti da normativa nitrati.</w:t>
      </w:r>
    </w:p>
    <w:p w:rsidR="00813E63" w:rsidRPr="00D60ADF" w:rsidRDefault="00167BFB" w:rsidP="00813E63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D60ADF">
        <w:rPr>
          <w:rFonts w:ascii="Arial" w:eastAsia="Calibri" w:hAnsi="Arial" w:cs="Arial"/>
          <w:sz w:val="24"/>
          <w:szCs w:val="24"/>
        </w:rPr>
        <w:t xml:space="preserve">Il candidato descriva la differenza </w:t>
      </w:r>
      <w:r w:rsidR="00813E63" w:rsidRPr="00D60ADF">
        <w:rPr>
          <w:rFonts w:ascii="Arial" w:eastAsia="Calibri" w:hAnsi="Arial" w:cs="Arial"/>
          <w:sz w:val="24"/>
          <w:szCs w:val="24"/>
        </w:rPr>
        <w:t>tra agricoltura convenzionale,</w:t>
      </w:r>
      <w:r w:rsidR="00C76ABE" w:rsidRPr="00D60ADF">
        <w:rPr>
          <w:rFonts w:ascii="Arial" w:eastAsia="Calibri" w:hAnsi="Arial" w:cs="Arial"/>
          <w:sz w:val="24"/>
          <w:szCs w:val="24"/>
        </w:rPr>
        <w:t xml:space="preserve"> integrata</w:t>
      </w:r>
      <w:r w:rsidR="00A057E0" w:rsidRPr="00D60ADF">
        <w:rPr>
          <w:rFonts w:ascii="Arial" w:eastAsia="Calibri" w:hAnsi="Arial" w:cs="Arial"/>
          <w:sz w:val="24"/>
          <w:szCs w:val="24"/>
        </w:rPr>
        <w:t xml:space="preserve"> </w:t>
      </w:r>
      <w:r w:rsidR="00C76ABE" w:rsidRPr="00D60ADF">
        <w:rPr>
          <w:rFonts w:ascii="Arial" w:eastAsia="Calibri" w:hAnsi="Arial" w:cs="Arial"/>
          <w:sz w:val="24"/>
          <w:szCs w:val="24"/>
        </w:rPr>
        <w:t>e biologica</w:t>
      </w:r>
      <w:r w:rsidRPr="00D60ADF">
        <w:rPr>
          <w:rFonts w:ascii="Arial" w:eastAsia="Calibri" w:hAnsi="Arial" w:cs="Arial"/>
          <w:sz w:val="24"/>
          <w:szCs w:val="24"/>
        </w:rPr>
        <w:t>.</w:t>
      </w:r>
    </w:p>
    <w:p w:rsidR="00FD0E1D" w:rsidRPr="00D60ADF" w:rsidRDefault="00FD0E1D" w:rsidP="00813E63">
      <w:pPr>
        <w:pStyle w:val="Paragrafoelenco"/>
        <w:ind w:left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FD0E1D" w:rsidRPr="00D60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167BFB"/>
    <w:rsid w:val="001C6668"/>
    <w:rsid w:val="00251CDE"/>
    <w:rsid w:val="003C4CF1"/>
    <w:rsid w:val="00473EFE"/>
    <w:rsid w:val="00474CF0"/>
    <w:rsid w:val="006F5F2F"/>
    <w:rsid w:val="00782F21"/>
    <w:rsid w:val="007B5BB2"/>
    <w:rsid w:val="00813E63"/>
    <w:rsid w:val="00913D5D"/>
    <w:rsid w:val="00A00382"/>
    <w:rsid w:val="00A057E0"/>
    <w:rsid w:val="00C76ABE"/>
    <w:rsid w:val="00CA0D6E"/>
    <w:rsid w:val="00CC749F"/>
    <w:rsid w:val="00D07F90"/>
    <w:rsid w:val="00D47744"/>
    <w:rsid w:val="00D60ADF"/>
    <w:rsid w:val="00E215A7"/>
    <w:rsid w:val="00E442E2"/>
    <w:rsid w:val="00FA717E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7</cp:revision>
  <cp:lastPrinted>2020-01-08T08:53:00Z</cp:lastPrinted>
  <dcterms:created xsi:type="dcterms:W3CDTF">2020-01-09T14:41:00Z</dcterms:created>
  <dcterms:modified xsi:type="dcterms:W3CDTF">2020-01-13T07:30:00Z</dcterms:modified>
</cp:coreProperties>
</file>