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F2F" w:rsidRPr="001E7588" w:rsidRDefault="00D07F90" w:rsidP="00473EFE">
      <w:pPr>
        <w:pStyle w:val="Paragrafoelenco"/>
        <w:numPr>
          <w:ilvl w:val="2"/>
          <w:numId w:val="1"/>
        </w:numPr>
        <w:ind w:left="709" w:hanging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E7588">
        <w:rPr>
          <w:rFonts w:ascii="Arial" w:hAnsi="Arial" w:cs="Arial"/>
          <w:color w:val="000000" w:themeColor="text1"/>
          <w:sz w:val="24"/>
          <w:szCs w:val="24"/>
        </w:rPr>
        <w:t>Descriva il candidato, a</w:t>
      </w:r>
      <w:r w:rsidR="006F5F2F" w:rsidRPr="001E7588">
        <w:rPr>
          <w:rFonts w:ascii="Arial" w:hAnsi="Arial" w:cs="Arial"/>
          <w:color w:val="000000" w:themeColor="text1"/>
          <w:sz w:val="24"/>
          <w:szCs w:val="24"/>
        </w:rPr>
        <w:t>i sensi del “R</w:t>
      </w:r>
      <w:r w:rsidR="001540BF" w:rsidRPr="001E7588">
        <w:rPr>
          <w:rFonts w:ascii="Arial" w:hAnsi="Arial" w:cs="Arial"/>
          <w:color w:val="000000" w:themeColor="text1"/>
          <w:sz w:val="24"/>
          <w:szCs w:val="24"/>
        </w:rPr>
        <w:t>egolamento per le bonifiche agrarie</w:t>
      </w:r>
      <w:r w:rsidR="006F5F2F" w:rsidRPr="001E7588">
        <w:rPr>
          <w:rFonts w:ascii="Arial" w:hAnsi="Arial" w:cs="Arial"/>
          <w:color w:val="000000" w:themeColor="text1"/>
          <w:sz w:val="24"/>
          <w:szCs w:val="24"/>
        </w:rPr>
        <w:t xml:space="preserve"> ed altri interventi minori”</w:t>
      </w:r>
      <w:r w:rsidRPr="001E7588">
        <w:rPr>
          <w:rFonts w:ascii="Arial" w:hAnsi="Arial" w:cs="Arial"/>
          <w:color w:val="000000" w:themeColor="text1"/>
          <w:sz w:val="24"/>
          <w:szCs w:val="24"/>
        </w:rPr>
        <w:t>,</w:t>
      </w:r>
      <w:r w:rsidR="006F5F2F" w:rsidRPr="001E7588">
        <w:rPr>
          <w:rFonts w:ascii="Arial" w:hAnsi="Arial" w:cs="Arial"/>
          <w:color w:val="000000" w:themeColor="text1"/>
          <w:sz w:val="24"/>
          <w:szCs w:val="24"/>
        </w:rPr>
        <w:t xml:space="preserve"> cosa si i</w:t>
      </w:r>
      <w:r w:rsidRPr="001E7588">
        <w:rPr>
          <w:rFonts w:ascii="Arial" w:hAnsi="Arial" w:cs="Arial"/>
          <w:color w:val="000000" w:themeColor="text1"/>
          <w:sz w:val="24"/>
          <w:szCs w:val="24"/>
        </w:rPr>
        <w:t>ntende per pertinenza aziendale.</w:t>
      </w:r>
    </w:p>
    <w:p w:rsidR="003C4CF1" w:rsidRPr="001E7588" w:rsidRDefault="003C4CF1" w:rsidP="00473EFE">
      <w:pPr>
        <w:pStyle w:val="Paragrafoelenco"/>
        <w:numPr>
          <w:ilvl w:val="2"/>
          <w:numId w:val="1"/>
        </w:numPr>
        <w:ind w:left="709" w:hanging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E7588">
        <w:rPr>
          <w:rFonts w:ascii="Arial" w:eastAsia="Calibri" w:hAnsi="Arial" w:cs="Arial"/>
          <w:color w:val="000000" w:themeColor="text1"/>
          <w:sz w:val="24"/>
          <w:szCs w:val="24"/>
        </w:rPr>
        <w:t>Il candidato indichi alcune varietà e razze bovine antiche</w:t>
      </w:r>
      <w:r w:rsidR="009E4CA9" w:rsidRPr="001E7588">
        <w:rPr>
          <w:rFonts w:ascii="Arial" w:eastAsia="Calibri" w:hAnsi="Arial" w:cs="Arial"/>
          <w:color w:val="000000" w:themeColor="text1"/>
          <w:sz w:val="24"/>
          <w:szCs w:val="24"/>
        </w:rPr>
        <w:t xml:space="preserve"> nel Parco</w:t>
      </w:r>
      <w:r w:rsidRPr="001E7588">
        <w:rPr>
          <w:rFonts w:ascii="Arial" w:eastAsia="Calibri" w:hAnsi="Arial" w:cs="Arial"/>
          <w:color w:val="000000" w:themeColor="text1"/>
          <w:sz w:val="24"/>
          <w:szCs w:val="24"/>
        </w:rPr>
        <w:t xml:space="preserve"> e la loro importanza.</w:t>
      </w:r>
    </w:p>
    <w:p w:rsidR="009E4CA9" w:rsidRPr="001E7588" w:rsidRDefault="00C76ABE" w:rsidP="009E4CA9">
      <w:pPr>
        <w:pStyle w:val="Paragrafoelenco"/>
        <w:numPr>
          <w:ilvl w:val="2"/>
          <w:numId w:val="1"/>
        </w:numPr>
        <w:ind w:left="709" w:hanging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E7588">
        <w:rPr>
          <w:rFonts w:ascii="Arial" w:eastAsia="Calibri" w:hAnsi="Arial" w:cs="Arial"/>
          <w:color w:val="000000" w:themeColor="text1"/>
          <w:sz w:val="24"/>
          <w:szCs w:val="24"/>
        </w:rPr>
        <w:t xml:space="preserve">Oggi l’agricoltura ha diverse funzioni </w:t>
      </w:r>
      <w:r w:rsidR="001540BF" w:rsidRPr="001E7588">
        <w:rPr>
          <w:rFonts w:ascii="Arial" w:eastAsia="Calibri" w:hAnsi="Arial" w:cs="Arial"/>
          <w:color w:val="000000" w:themeColor="text1"/>
          <w:sz w:val="24"/>
          <w:szCs w:val="24"/>
        </w:rPr>
        <w:t>produttive e significati ambientali</w:t>
      </w:r>
      <w:r w:rsidRPr="001E7588">
        <w:rPr>
          <w:rFonts w:ascii="Arial" w:eastAsia="Calibri" w:hAnsi="Arial" w:cs="Arial"/>
          <w:color w:val="000000" w:themeColor="text1"/>
          <w:sz w:val="24"/>
          <w:szCs w:val="24"/>
        </w:rPr>
        <w:t>: il candidato le descriva partendo da quella tradizionale e arrivando a q</w:t>
      </w:r>
      <w:r w:rsidR="001540BF" w:rsidRPr="001E7588">
        <w:rPr>
          <w:rFonts w:ascii="Arial" w:eastAsia="Calibri" w:hAnsi="Arial" w:cs="Arial"/>
          <w:color w:val="000000" w:themeColor="text1"/>
          <w:sz w:val="24"/>
          <w:szCs w:val="24"/>
        </w:rPr>
        <w:t>uelle più moderne ed innovative.</w:t>
      </w:r>
    </w:p>
    <w:p w:rsidR="00FD0E1D" w:rsidRPr="001E7588" w:rsidRDefault="00FD0E1D" w:rsidP="009E4CA9">
      <w:pPr>
        <w:pStyle w:val="Paragrafoelenco"/>
        <w:ind w:left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sectPr w:rsidR="00FD0E1D" w:rsidRPr="001E75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42ED"/>
    <w:multiLevelType w:val="hybridMultilevel"/>
    <w:tmpl w:val="88EC373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F9A8644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2F"/>
    <w:rsid w:val="00046B51"/>
    <w:rsid w:val="001540BF"/>
    <w:rsid w:val="001C6668"/>
    <w:rsid w:val="001E7588"/>
    <w:rsid w:val="00251CDE"/>
    <w:rsid w:val="003328C8"/>
    <w:rsid w:val="003C4CF1"/>
    <w:rsid w:val="00473EFE"/>
    <w:rsid w:val="00474CF0"/>
    <w:rsid w:val="006F5F2F"/>
    <w:rsid w:val="007B5BB2"/>
    <w:rsid w:val="00913D5D"/>
    <w:rsid w:val="009E4CA9"/>
    <w:rsid w:val="00A057E0"/>
    <w:rsid w:val="00C76ABE"/>
    <w:rsid w:val="00CA0D6E"/>
    <w:rsid w:val="00CC749F"/>
    <w:rsid w:val="00D07F90"/>
    <w:rsid w:val="00D47744"/>
    <w:rsid w:val="00E215A7"/>
    <w:rsid w:val="00E442E2"/>
    <w:rsid w:val="00FD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984DE-9C34-444A-8ADF-AA2A37C7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5F2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F5F2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3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3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colomboe</dc:creator>
  <cp:keywords/>
  <dc:description/>
  <cp:lastModifiedBy>colomboe</cp:lastModifiedBy>
  <cp:revision>5</cp:revision>
  <cp:lastPrinted>2020-01-08T08:53:00Z</cp:lastPrinted>
  <dcterms:created xsi:type="dcterms:W3CDTF">2020-01-09T14:57:00Z</dcterms:created>
  <dcterms:modified xsi:type="dcterms:W3CDTF">2020-01-13T07:34:00Z</dcterms:modified>
</cp:coreProperties>
</file>