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F90" w:rsidRPr="001969A3" w:rsidRDefault="00D07F90" w:rsidP="00473EFE">
      <w:pPr>
        <w:pStyle w:val="Paragrafoelenco"/>
        <w:numPr>
          <w:ilvl w:val="2"/>
          <w:numId w:val="1"/>
        </w:numPr>
        <w:ind w:left="709" w:hanging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1969A3">
        <w:rPr>
          <w:rFonts w:ascii="Arial" w:hAnsi="Arial" w:cs="Arial"/>
          <w:color w:val="000000" w:themeColor="text1"/>
          <w:sz w:val="24"/>
          <w:szCs w:val="24"/>
        </w:rPr>
        <w:t>Descriva il candidato quali sono i sistemi di prevenzione dei danni, provocati dalla fauna selvatica, normalmente consentiti</w:t>
      </w:r>
      <w:r w:rsidR="00502C78" w:rsidRPr="001969A3">
        <w:rPr>
          <w:rFonts w:ascii="Arial" w:hAnsi="Arial" w:cs="Arial"/>
          <w:color w:val="000000" w:themeColor="text1"/>
          <w:sz w:val="24"/>
          <w:szCs w:val="24"/>
        </w:rPr>
        <w:t xml:space="preserve">, suggeriti e attuati </w:t>
      </w:r>
      <w:r w:rsidRPr="001969A3">
        <w:rPr>
          <w:rFonts w:ascii="Arial" w:hAnsi="Arial" w:cs="Arial"/>
          <w:color w:val="000000" w:themeColor="text1"/>
          <w:sz w:val="24"/>
          <w:szCs w:val="24"/>
        </w:rPr>
        <w:t>dal Parco del Ticino.</w:t>
      </w:r>
    </w:p>
    <w:p w:rsidR="00D07F90" w:rsidRPr="001969A3" w:rsidRDefault="00913D5D" w:rsidP="00473EFE">
      <w:pPr>
        <w:pStyle w:val="Paragrafoelenco"/>
        <w:numPr>
          <w:ilvl w:val="2"/>
          <w:numId w:val="1"/>
        </w:numPr>
        <w:ind w:left="709" w:hanging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1969A3">
        <w:rPr>
          <w:rFonts w:ascii="Arial" w:eastAsia="Calibri" w:hAnsi="Arial" w:cs="Arial"/>
          <w:color w:val="000000" w:themeColor="text1"/>
          <w:sz w:val="24"/>
          <w:szCs w:val="24"/>
        </w:rPr>
        <w:t>Fra le pratiche</w:t>
      </w:r>
      <w:r w:rsidR="00F82483" w:rsidRPr="001969A3">
        <w:rPr>
          <w:rFonts w:ascii="Arial" w:eastAsia="Calibri" w:hAnsi="Arial" w:cs="Arial"/>
          <w:color w:val="000000" w:themeColor="text1"/>
          <w:sz w:val="24"/>
          <w:szCs w:val="24"/>
        </w:rPr>
        <w:t xml:space="preserve"> agricole</w:t>
      </w:r>
      <w:r w:rsidRPr="001969A3">
        <w:rPr>
          <w:rFonts w:ascii="Arial" w:eastAsia="Calibri" w:hAnsi="Arial" w:cs="Arial"/>
          <w:color w:val="000000" w:themeColor="text1"/>
          <w:sz w:val="24"/>
          <w:szCs w:val="24"/>
        </w:rPr>
        <w:t xml:space="preserve"> che favoriscono la biodiversità</w:t>
      </w:r>
      <w:r w:rsidR="007B5BB2" w:rsidRPr="001969A3">
        <w:rPr>
          <w:rFonts w:ascii="Arial" w:eastAsia="Calibri" w:hAnsi="Arial" w:cs="Arial"/>
          <w:color w:val="000000" w:themeColor="text1"/>
          <w:sz w:val="24"/>
          <w:szCs w:val="24"/>
        </w:rPr>
        <w:t xml:space="preserve"> e </w:t>
      </w:r>
      <w:r w:rsidR="002F539D" w:rsidRPr="001969A3">
        <w:rPr>
          <w:rFonts w:ascii="Arial" w:eastAsia="Calibri" w:hAnsi="Arial" w:cs="Arial"/>
          <w:color w:val="000000" w:themeColor="text1"/>
          <w:sz w:val="24"/>
          <w:szCs w:val="24"/>
        </w:rPr>
        <w:t xml:space="preserve">riducono </w:t>
      </w:r>
      <w:r w:rsidR="007B5BB2" w:rsidRPr="001969A3">
        <w:rPr>
          <w:rFonts w:ascii="Arial" w:eastAsia="Calibri" w:hAnsi="Arial" w:cs="Arial"/>
          <w:color w:val="000000" w:themeColor="text1"/>
          <w:sz w:val="24"/>
          <w:szCs w:val="24"/>
        </w:rPr>
        <w:t>l’inquinamento ambientale</w:t>
      </w:r>
      <w:r w:rsidRPr="001969A3">
        <w:rPr>
          <w:rFonts w:ascii="Arial" w:eastAsia="Calibri" w:hAnsi="Arial" w:cs="Arial"/>
          <w:color w:val="000000" w:themeColor="text1"/>
          <w:sz w:val="24"/>
          <w:szCs w:val="24"/>
        </w:rPr>
        <w:t>, il candidato indichi e commenti due fra quelle ritenute più efficaci.</w:t>
      </w:r>
    </w:p>
    <w:p w:rsidR="002F539D" w:rsidRPr="001969A3" w:rsidRDefault="00502C78" w:rsidP="002F539D">
      <w:pPr>
        <w:pStyle w:val="Paragrafoelenco"/>
        <w:numPr>
          <w:ilvl w:val="2"/>
          <w:numId w:val="1"/>
        </w:numPr>
        <w:ind w:left="709" w:hanging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1969A3">
        <w:rPr>
          <w:rFonts w:ascii="Arial" w:eastAsia="Calibri" w:hAnsi="Arial" w:cs="Arial"/>
          <w:color w:val="000000" w:themeColor="text1"/>
          <w:sz w:val="24"/>
          <w:szCs w:val="24"/>
        </w:rPr>
        <w:t>Il candidato indichi cosa sono i f</w:t>
      </w:r>
      <w:r w:rsidR="00E442E2" w:rsidRPr="001969A3">
        <w:rPr>
          <w:rFonts w:ascii="Arial" w:eastAsia="Calibri" w:hAnsi="Arial" w:cs="Arial"/>
          <w:color w:val="000000" w:themeColor="text1"/>
          <w:sz w:val="24"/>
          <w:szCs w:val="24"/>
        </w:rPr>
        <w:t>anghi da reflui urbani e industriali</w:t>
      </w:r>
      <w:r w:rsidRPr="001969A3">
        <w:rPr>
          <w:rFonts w:ascii="Arial" w:eastAsia="Calibri" w:hAnsi="Arial" w:cs="Arial"/>
          <w:color w:val="000000" w:themeColor="text1"/>
          <w:sz w:val="24"/>
          <w:szCs w:val="24"/>
        </w:rPr>
        <w:t>, il possibile</w:t>
      </w:r>
      <w:r w:rsidR="00E442E2" w:rsidRPr="001969A3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CA0D6E" w:rsidRPr="001969A3">
        <w:rPr>
          <w:rFonts w:ascii="Arial" w:eastAsia="Calibri" w:hAnsi="Arial" w:cs="Arial"/>
          <w:color w:val="000000" w:themeColor="text1"/>
          <w:sz w:val="24"/>
          <w:szCs w:val="24"/>
        </w:rPr>
        <w:t xml:space="preserve">impiego agronomico e </w:t>
      </w:r>
      <w:r w:rsidRPr="001969A3">
        <w:rPr>
          <w:rFonts w:ascii="Arial" w:eastAsia="Calibri" w:hAnsi="Arial" w:cs="Arial"/>
          <w:color w:val="000000" w:themeColor="text1"/>
          <w:sz w:val="24"/>
          <w:szCs w:val="24"/>
        </w:rPr>
        <w:t xml:space="preserve">i </w:t>
      </w:r>
      <w:r w:rsidR="00E442E2" w:rsidRPr="001969A3">
        <w:rPr>
          <w:rFonts w:ascii="Arial" w:eastAsia="Calibri" w:hAnsi="Arial" w:cs="Arial"/>
          <w:color w:val="000000" w:themeColor="text1"/>
          <w:sz w:val="24"/>
          <w:szCs w:val="24"/>
        </w:rPr>
        <w:t>limiti di spandimento nel Parco</w:t>
      </w:r>
      <w:r w:rsidRPr="001969A3">
        <w:rPr>
          <w:rFonts w:ascii="Arial" w:eastAsia="Calibri" w:hAnsi="Arial" w:cs="Arial"/>
          <w:color w:val="000000" w:themeColor="text1"/>
          <w:sz w:val="24"/>
          <w:szCs w:val="24"/>
        </w:rPr>
        <w:t>.</w:t>
      </w:r>
      <w:r w:rsidR="00E442E2" w:rsidRPr="001969A3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</w:p>
    <w:p w:rsidR="00FD0E1D" w:rsidRPr="00FD0E1D" w:rsidRDefault="00FD0E1D" w:rsidP="002F539D">
      <w:pPr>
        <w:pStyle w:val="Paragrafoelenco"/>
        <w:ind w:left="709"/>
        <w:jc w:val="both"/>
        <w:rPr>
          <w:rFonts w:ascii="Calibri" w:eastAsia="Calibri" w:hAnsi="Calibri" w:cs="Times New Roman"/>
          <w:color w:val="00B0F0"/>
        </w:rPr>
      </w:pPr>
      <w:bookmarkStart w:id="0" w:name="_GoBack"/>
      <w:bookmarkEnd w:id="0"/>
    </w:p>
    <w:sectPr w:rsidR="00FD0E1D" w:rsidRPr="00FD0E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F42ED"/>
    <w:multiLevelType w:val="hybridMultilevel"/>
    <w:tmpl w:val="88EC373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F9A8644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F2F"/>
    <w:rsid w:val="00046B51"/>
    <w:rsid w:val="001969A3"/>
    <w:rsid w:val="00197205"/>
    <w:rsid w:val="001C6668"/>
    <w:rsid w:val="00251CDE"/>
    <w:rsid w:val="002F539D"/>
    <w:rsid w:val="003C4CF1"/>
    <w:rsid w:val="00473EFE"/>
    <w:rsid w:val="00474CF0"/>
    <w:rsid w:val="00502C78"/>
    <w:rsid w:val="006F5F2F"/>
    <w:rsid w:val="007B5BB2"/>
    <w:rsid w:val="00913D5D"/>
    <w:rsid w:val="00A057E0"/>
    <w:rsid w:val="00C76ABE"/>
    <w:rsid w:val="00CA0D6E"/>
    <w:rsid w:val="00CC749F"/>
    <w:rsid w:val="00D07F90"/>
    <w:rsid w:val="00D47744"/>
    <w:rsid w:val="00E215A7"/>
    <w:rsid w:val="00E442E2"/>
    <w:rsid w:val="00F82483"/>
    <w:rsid w:val="00FD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4984DE-9C34-444A-8ADF-AA2A37C7A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F5F2F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F5F2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3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3E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colomboe</dc:creator>
  <cp:keywords/>
  <dc:description/>
  <cp:lastModifiedBy>colomboe</cp:lastModifiedBy>
  <cp:revision>6</cp:revision>
  <cp:lastPrinted>2020-01-08T08:53:00Z</cp:lastPrinted>
  <dcterms:created xsi:type="dcterms:W3CDTF">2020-01-09T14:55:00Z</dcterms:created>
  <dcterms:modified xsi:type="dcterms:W3CDTF">2020-01-13T07:34:00Z</dcterms:modified>
</cp:coreProperties>
</file>