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67" w:rsidRPr="00AE58D9" w:rsidRDefault="00101C98" w:rsidP="00101C98">
      <w:pPr>
        <w:spacing w:before="240" w:after="120" w:line="240" w:lineRule="exact"/>
        <w:rPr>
          <w:rFonts w:ascii="Arial Black" w:hAnsi="Arial Black"/>
          <w:b/>
          <w:color w:val="002060"/>
          <w:sz w:val="50"/>
          <w:szCs w:val="50"/>
        </w:rPr>
      </w:pPr>
      <w:r w:rsidRPr="00AE58D9">
        <w:rPr>
          <w:rFonts w:ascii="Arial Black" w:hAnsi="Arial Black"/>
          <w:b/>
          <w:noProof/>
          <w:color w:val="002060"/>
          <w:sz w:val="50"/>
          <w:szCs w:val="50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margin">
              <wp:posOffset>-138430</wp:posOffset>
            </wp:positionH>
            <wp:positionV relativeFrom="paragraph">
              <wp:posOffset>-81280</wp:posOffset>
            </wp:positionV>
            <wp:extent cx="754380" cy="819150"/>
            <wp:effectExtent l="19050" t="0" r="7620" b="0"/>
            <wp:wrapTight wrapText="bothSides">
              <wp:wrapPolygon edited="0">
                <wp:start x="-545" y="0"/>
                <wp:lineTo x="-545" y="21098"/>
                <wp:lineTo x="21818" y="21098"/>
                <wp:lineTo x="21818" y="0"/>
                <wp:lineTo x="-545" y="0"/>
              </wp:wrapPolygon>
            </wp:wrapTight>
            <wp:docPr id="15" name="Immagine 15" descr="LOGO VETTORIALE COLO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VETTORIALE COLOR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C67" w:rsidRPr="00AE58D9">
        <w:rPr>
          <w:rFonts w:ascii="Arial Black" w:hAnsi="Arial Black"/>
          <w:b/>
          <w:color w:val="002060"/>
          <w:sz w:val="50"/>
          <w:szCs w:val="50"/>
        </w:rPr>
        <w:t>I</w:t>
      </w:r>
      <w:r w:rsidR="00171A27" w:rsidRPr="00AE58D9">
        <w:rPr>
          <w:rFonts w:ascii="Arial Black" w:hAnsi="Arial Black"/>
          <w:b/>
          <w:color w:val="002060"/>
          <w:sz w:val="50"/>
          <w:szCs w:val="50"/>
        </w:rPr>
        <w:t>n cammino verso nuovi stili di vita</w:t>
      </w:r>
      <w:bookmarkStart w:id="0" w:name="_GoBack"/>
      <w:bookmarkEnd w:id="0"/>
    </w:p>
    <w:p w:rsidR="00D24C67" w:rsidRPr="00161E7F" w:rsidRDefault="00101C98" w:rsidP="00AC733B">
      <w:pPr>
        <w:spacing w:line="300" w:lineRule="exact"/>
        <w:jc w:val="both"/>
        <w:rPr>
          <w:color w:val="002060"/>
        </w:rPr>
      </w:pPr>
      <w:r>
        <w:rPr>
          <w:rFonts w:asciiTheme="minorHAnsi" w:hAnsiTheme="minorHAnsi" w:cs="Arial"/>
          <w:noProof/>
          <w:color w:val="00206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4941654</wp:posOffset>
            </wp:positionH>
            <wp:positionV relativeFrom="paragraph">
              <wp:posOffset>521682</wp:posOffset>
            </wp:positionV>
            <wp:extent cx="903977" cy="327804"/>
            <wp:effectExtent l="19050" t="0" r="0" b="0"/>
            <wp:wrapNone/>
            <wp:docPr id="1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7" cy="327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noProof/>
          <w:color w:val="00206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3682198</wp:posOffset>
            </wp:positionH>
            <wp:positionV relativeFrom="paragraph">
              <wp:posOffset>513056</wp:posOffset>
            </wp:positionV>
            <wp:extent cx="1740738" cy="1216325"/>
            <wp:effectExtent l="19050" t="0" r="0" b="0"/>
            <wp:wrapNone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38" cy="121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D94" w:rsidRPr="00161E7F">
        <w:rPr>
          <w:rFonts w:asciiTheme="minorHAnsi" w:hAnsiTheme="minorHAnsi" w:cs="Arial"/>
          <w:color w:val="002060"/>
        </w:rPr>
        <w:t>Luoghi e p</w:t>
      </w:r>
      <w:r w:rsidR="006D31E0" w:rsidRPr="00161E7F">
        <w:rPr>
          <w:rFonts w:asciiTheme="minorHAnsi" w:hAnsiTheme="minorHAnsi" w:cs="Arial"/>
          <w:color w:val="002060"/>
        </w:rPr>
        <w:t xml:space="preserve">rogrammi dove </w:t>
      </w:r>
      <w:r w:rsidR="00161E7F">
        <w:rPr>
          <w:rFonts w:asciiTheme="minorHAnsi" w:hAnsiTheme="minorHAnsi" w:cs="Arial"/>
          <w:color w:val="002060"/>
        </w:rPr>
        <w:t>l’Istruttore Specializzato</w:t>
      </w:r>
      <w:r w:rsidR="00D24C67" w:rsidRPr="00161E7F">
        <w:rPr>
          <w:rFonts w:asciiTheme="minorHAnsi" w:hAnsiTheme="minorHAnsi" w:cs="Arial"/>
          <w:color w:val="002060"/>
        </w:rPr>
        <w:t xml:space="preserve"> </w:t>
      </w:r>
      <w:r w:rsidR="00D24C67" w:rsidRPr="00161E7F">
        <w:rPr>
          <w:rFonts w:asciiTheme="minorHAnsi" w:hAnsiTheme="minorHAnsi" w:cs="Arial"/>
          <w:b/>
          <w:bCs/>
          <w:color w:val="002060"/>
        </w:rPr>
        <w:t>Gianluigi Genoni</w:t>
      </w:r>
      <w:r w:rsidR="00D24C67" w:rsidRPr="00161E7F">
        <w:rPr>
          <w:rFonts w:asciiTheme="minorHAnsi" w:hAnsiTheme="minorHAnsi" w:cs="Arial"/>
          <w:color w:val="002060"/>
        </w:rPr>
        <w:t xml:space="preserve">, iscritto all’Albo Nazionale dei Tecnici </w:t>
      </w:r>
      <w:r w:rsidR="009C17C0" w:rsidRPr="00161E7F">
        <w:rPr>
          <w:rFonts w:asciiTheme="minorHAnsi" w:hAnsiTheme="minorHAnsi" w:cs="Arial"/>
          <w:color w:val="002060"/>
        </w:rPr>
        <w:t>Libertas</w:t>
      </w:r>
      <w:r w:rsidR="00D24C67" w:rsidRPr="00161E7F">
        <w:rPr>
          <w:rFonts w:asciiTheme="minorHAnsi" w:hAnsiTheme="minorHAnsi" w:cs="Arial"/>
          <w:color w:val="002060"/>
        </w:rPr>
        <w:t xml:space="preserve"> riconosciuto da </w:t>
      </w:r>
      <w:r w:rsidR="00D24C67" w:rsidRPr="00161E7F">
        <w:rPr>
          <w:rFonts w:asciiTheme="minorHAnsi" w:hAnsiTheme="minorHAnsi" w:cs="Arial"/>
          <w:b/>
          <w:color w:val="002060"/>
        </w:rPr>
        <w:t>S.Na.Q</w:t>
      </w:r>
      <w:r w:rsidR="00D24C67" w:rsidRPr="00161E7F">
        <w:rPr>
          <w:rFonts w:asciiTheme="minorHAnsi" w:hAnsiTheme="minorHAnsi" w:cs="Arial"/>
          <w:color w:val="002060"/>
        </w:rPr>
        <w:t xml:space="preserve">. </w:t>
      </w:r>
      <w:r w:rsidR="00E26D94" w:rsidRPr="00161E7F">
        <w:rPr>
          <w:rFonts w:asciiTheme="minorHAnsi" w:hAnsiTheme="minorHAnsi" w:cs="Arial"/>
          <w:color w:val="002060"/>
        </w:rPr>
        <w:t>(</w:t>
      </w:r>
      <w:r w:rsidR="00D24C67" w:rsidRPr="00161E7F">
        <w:rPr>
          <w:rFonts w:asciiTheme="minorHAnsi" w:hAnsiTheme="minorHAnsi" w:cs="Arial"/>
          <w:color w:val="002060"/>
        </w:rPr>
        <w:t xml:space="preserve">Sistema Nazionale delle Qualifiche Sportive del </w:t>
      </w:r>
      <w:r w:rsidR="00AC733B" w:rsidRPr="00161E7F">
        <w:rPr>
          <w:rFonts w:asciiTheme="minorHAnsi" w:hAnsiTheme="minorHAnsi" w:cs="Arial"/>
          <w:b/>
          <w:color w:val="002060"/>
        </w:rPr>
        <w:t>CONI</w:t>
      </w:r>
      <w:r w:rsidR="00E26D94" w:rsidRPr="00161E7F">
        <w:rPr>
          <w:rFonts w:asciiTheme="minorHAnsi" w:hAnsiTheme="minorHAnsi" w:cs="Arial"/>
          <w:color w:val="002060"/>
        </w:rPr>
        <w:t xml:space="preserve">), </w:t>
      </w:r>
      <w:r w:rsidR="00AC733B" w:rsidRPr="00161E7F">
        <w:rPr>
          <w:rFonts w:asciiTheme="minorHAnsi" w:hAnsiTheme="minorHAnsi" w:cs="Arial"/>
          <w:color w:val="002060"/>
        </w:rPr>
        <w:t xml:space="preserve">svolge </w:t>
      </w:r>
      <w:r w:rsidR="00AC733B" w:rsidRPr="00B47085">
        <w:rPr>
          <w:rFonts w:asciiTheme="minorHAnsi" w:hAnsiTheme="minorHAnsi" w:cs="Arial"/>
          <w:b/>
          <w:color w:val="002060"/>
          <w:sz w:val="26"/>
          <w:szCs w:val="26"/>
        </w:rPr>
        <w:t>Corsi Base</w:t>
      </w:r>
      <w:r w:rsidR="00AC733B" w:rsidRPr="00161E7F">
        <w:rPr>
          <w:rFonts w:asciiTheme="minorHAnsi" w:hAnsiTheme="minorHAnsi" w:cs="Arial"/>
          <w:color w:val="002060"/>
        </w:rPr>
        <w:t xml:space="preserve"> e </w:t>
      </w:r>
      <w:r w:rsidR="00AC733B" w:rsidRPr="00B47085">
        <w:rPr>
          <w:rFonts w:asciiTheme="minorHAnsi" w:hAnsiTheme="minorHAnsi" w:cs="Arial"/>
          <w:b/>
          <w:color w:val="002060"/>
          <w:sz w:val="26"/>
          <w:szCs w:val="26"/>
        </w:rPr>
        <w:t>Avanzati</w:t>
      </w:r>
      <w:r w:rsidR="00AC733B" w:rsidRPr="00161E7F">
        <w:rPr>
          <w:rFonts w:asciiTheme="minorHAnsi" w:hAnsiTheme="minorHAnsi" w:cs="Arial"/>
          <w:color w:val="002060"/>
        </w:rPr>
        <w:t xml:space="preserve">. Primo incontro informativo </w:t>
      </w:r>
      <w:r w:rsidR="00AC733B" w:rsidRPr="00161E7F">
        <w:rPr>
          <w:rFonts w:asciiTheme="minorHAnsi" w:hAnsiTheme="minorHAnsi" w:cs="Arial"/>
          <w:b/>
          <w:color w:val="002060"/>
        </w:rPr>
        <w:t>GRATUITO</w:t>
      </w:r>
      <w:r w:rsidR="00AC733B" w:rsidRPr="00161E7F">
        <w:rPr>
          <w:rFonts w:asciiTheme="minorHAnsi" w:hAnsiTheme="minorHAnsi" w:cs="Arial"/>
          <w:color w:val="002060"/>
        </w:rPr>
        <w:t xml:space="preserve"> </w:t>
      </w:r>
    </w:p>
    <w:p w:rsidR="00D24C67" w:rsidRPr="00101C98" w:rsidRDefault="00101C98" w:rsidP="00101C98">
      <w:pPr>
        <w:tabs>
          <w:tab w:val="left" w:pos="7988"/>
        </w:tabs>
        <w:spacing w:before="120" w:line="300" w:lineRule="exact"/>
        <w:rPr>
          <w:b/>
          <w:color w:val="002060"/>
          <w:sz w:val="28"/>
          <w:szCs w:val="28"/>
        </w:rPr>
      </w:pPr>
      <w:r w:rsidRPr="00101C98">
        <w:rPr>
          <w:rFonts w:asciiTheme="minorHAnsi" w:hAnsiTheme="minorHAnsi" w:cs="Arial"/>
          <w:noProof/>
          <w:color w:val="002060"/>
          <w:sz w:val="28"/>
          <w:szCs w:val="28"/>
        </w:rPr>
        <w:drawing>
          <wp:anchor distT="0" distB="0" distL="71755" distR="114300" simplePos="0" relativeHeight="251687424" behindDoc="0" locked="0" layoutInCell="1" allowOverlap="1">
            <wp:simplePos x="0" y="0"/>
            <wp:positionH relativeFrom="margin">
              <wp:posOffset>3133186</wp:posOffset>
            </wp:positionH>
            <wp:positionV relativeFrom="paragraph">
              <wp:posOffset>27820</wp:posOffset>
            </wp:positionV>
            <wp:extent cx="1240407" cy="491706"/>
            <wp:effectExtent l="19050" t="0" r="0" b="0"/>
            <wp:wrapNone/>
            <wp:docPr id="10" name="Immagine 10" descr="Libertas-NW-Istruttore-Specializza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ertas-NW-Istruttore-Specializzato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491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2A4" w:rsidRPr="00101C98">
        <w:rPr>
          <w:rFonts w:asciiTheme="minorHAnsi" w:hAnsiTheme="minorHAnsi" w:cs="Arial"/>
          <w:b/>
          <w:color w:val="002060"/>
          <w:sz w:val="28"/>
          <w:szCs w:val="28"/>
        </w:rPr>
        <w:tab/>
      </w:r>
    </w:p>
    <w:p w:rsidR="006F02DE" w:rsidRPr="004D4978" w:rsidRDefault="0031425D" w:rsidP="00855A42">
      <w:pPr>
        <w:jc w:val="both"/>
        <w:rPr>
          <w:b/>
          <w:color w:val="002060"/>
        </w:rPr>
      </w:pPr>
      <w:r w:rsidRPr="0031425D">
        <w:rPr>
          <w:rFonts w:ascii="Arial Black" w:hAnsi="Arial Black"/>
          <w:noProof/>
          <w:color w:val="002060"/>
          <w:sz w:val="60"/>
          <w:szCs w:val="6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.85pt;margin-top:8.3pt;width:272.4pt;height:303.5pt;z-index:251686400;mso-width-relative:margin;mso-height-relative:margin" stroked="f">
            <v:textbox style="mso-next-textbox:#_x0000_s1033">
              <w:txbxContent>
                <w:p w:rsidR="00FA6EE5" w:rsidRPr="006F34C7" w:rsidRDefault="002407C4" w:rsidP="002407C4">
                  <w:pPr>
                    <w:jc w:val="center"/>
                    <w:rPr>
                      <w:rFonts w:ascii="AR BLANCA" w:hAnsi="AR BLANCA"/>
                      <w:b/>
                      <w:color w:val="C00000"/>
                      <w:sz w:val="80"/>
                      <w:szCs w:val="80"/>
                    </w:rPr>
                  </w:pPr>
                  <w:r w:rsidRPr="006F34C7">
                    <w:rPr>
                      <w:rFonts w:ascii="AR BLANCA" w:hAnsi="AR BLANCA"/>
                      <w:b/>
                      <w:color w:val="C00000"/>
                      <w:sz w:val="80"/>
                      <w:szCs w:val="80"/>
                    </w:rPr>
                    <w:t>CAMMINARE</w:t>
                  </w:r>
                </w:p>
                <w:p w:rsidR="002407C4" w:rsidRPr="005D009A" w:rsidRDefault="002407C4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before="60"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Aiuta a perdere peso</w:t>
                  </w:r>
                  <w:r w:rsidR="005D009A"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.</w:t>
                  </w:r>
                </w:p>
                <w:p w:rsidR="002407C4" w:rsidRPr="005D009A" w:rsidRDefault="002407C4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Riduce i sintomi dell’ansia e della depressione</w:t>
                  </w:r>
                  <w:r w:rsidR="005D009A"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.</w:t>
                  </w:r>
                </w:p>
                <w:p w:rsidR="002407C4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Riduce il colesterolo cattivo.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Abbassa la pressione sanguigna.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Aiuta a tenere sotto controllo i valori del diabete.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Migliora l’umore.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Rafforza le ossa.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Riduce il rischio d’infarto.</w:t>
                  </w:r>
                </w:p>
                <w:p w:rsidR="005D009A" w:rsidRPr="00E26D94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Riduce lo stress.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Mantiene tonico il tessuto muscolare.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Rinforza il sistema inmunitario.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Ritarda il processo di invecchiamento.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Migliora la postura e favorisce la mobilizzazione della colonna vertebrale.</w:t>
                  </w:r>
                </w:p>
                <w:p w:rsidR="005D009A" w:rsidRPr="005D009A" w:rsidRDefault="005D009A" w:rsidP="00AE58D9">
                  <w:pPr>
                    <w:pStyle w:val="Paragrafoelenco"/>
                    <w:numPr>
                      <w:ilvl w:val="0"/>
                      <w:numId w:val="2"/>
                    </w:numPr>
                    <w:spacing w:line="250" w:lineRule="exact"/>
                    <w:ind w:left="284" w:hanging="284"/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</w:pPr>
                  <w:r w:rsidRPr="005D009A">
                    <w:rPr>
                      <w:rFonts w:ascii="Arial" w:hAnsi="Arial" w:cs="Arial"/>
                      <w:b/>
                      <w:color w:val="auto"/>
                      <w:spacing w:val="10"/>
                      <w:sz w:val="18"/>
                      <w:szCs w:val="18"/>
                    </w:rPr>
                    <w:t>Si protegge l’organismo da osteoporosi e artrosi.</w:t>
                  </w:r>
                </w:p>
              </w:txbxContent>
            </v:textbox>
          </v:shape>
        </w:pict>
      </w:r>
      <w:r w:rsidR="00D9432B">
        <w:rPr>
          <w:rFonts w:ascii="Arial Black" w:hAnsi="Arial Black"/>
          <w:noProof/>
          <w:color w:val="002060"/>
          <w:sz w:val="60"/>
          <w:szCs w:val="6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37166</wp:posOffset>
            </wp:positionV>
            <wp:extent cx="688316" cy="215660"/>
            <wp:effectExtent l="19050" t="0" r="0" b="0"/>
            <wp:wrapNone/>
            <wp:docPr id="1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21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9CE" w:rsidRPr="004D4978" w:rsidRDefault="0031425D" w:rsidP="00D9432B">
      <w:pPr>
        <w:spacing w:before="6120" w:after="120" w:line="500" w:lineRule="exact"/>
        <w:jc w:val="center"/>
        <w:rPr>
          <w:rFonts w:ascii="Arial Black" w:hAnsi="Arial Black"/>
          <w:color w:val="002060"/>
          <w:sz w:val="60"/>
          <w:szCs w:val="60"/>
        </w:rPr>
      </w:pPr>
      <w:r>
        <w:rPr>
          <w:rFonts w:ascii="Arial Black" w:hAnsi="Arial Black"/>
          <w:noProof/>
          <w:color w:val="002060"/>
          <w:sz w:val="60"/>
          <w:szCs w:val="60"/>
          <w:lang w:eastAsia="en-US"/>
        </w:rPr>
        <w:pict>
          <v:shape id="_x0000_s1030" type="#_x0000_t202" style="position:absolute;left:0;text-align:left;margin-left:-.95pt;margin-top:241.6pt;width:249.75pt;height:54.9pt;z-index:251688448;mso-height-percent:200;mso-height-percent:200;mso-width-relative:margin;mso-height-relative:margin" stroked="f">
            <v:textbox style="mso-next-textbox:#_x0000_s1030;mso-fit-shape-to-text:t">
              <w:txbxContent>
                <w:p w:rsidR="005B419A" w:rsidRPr="004154EA" w:rsidRDefault="005B419A" w:rsidP="005B419A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4154EA"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  <w:t>l’attività fisica di tutti</w:t>
                  </w:r>
                </w:p>
                <w:p w:rsidR="005B419A" w:rsidRDefault="005B419A" w:rsidP="005B419A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4154EA"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  <w:t>lo sport per tutti</w:t>
                  </w:r>
                </w:p>
                <w:p w:rsidR="00AC733B" w:rsidRPr="004154EA" w:rsidRDefault="00AE58D9" w:rsidP="005B419A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  <w:t xml:space="preserve">se </w:t>
                  </w:r>
                  <w:r w:rsidR="00AC733B">
                    <w:rPr>
                      <w:rFonts w:ascii="Georgia" w:hAnsi="Georgia"/>
                      <w:b/>
                      <w:i/>
                      <w:color w:val="FF0000"/>
                      <w:sz w:val="28"/>
                      <w:szCs w:val="28"/>
                    </w:rPr>
                    <w:t>fatto in modo CONSAPEVOLE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color w:val="002060"/>
          <w:sz w:val="60"/>
          <w:szCs w:val="60"/>
          <w:lang w:eastAsia="en-US"/>
        </w:rPr>
        <w:pict>
          <v:shape id="_x0000_s1028" type="#_x0000_t202" style="position:absolute;left:0;text-align:left;margin-left:272.05pt;margin-top:189.3pt;width:262.55pt;height:110.1pt;z-index:251651582;mso-width-relative:margin;mso-height-relative:margin" stroked="f">
            <v:textbox style="mso-next-textbox:#_x0000_s1028">
              <w:txbxContent>
                <w:p w:rsidR="00AA5EDC" w:rsidRPr="00906148" w:rsidRDefault="006F34C7" w:rsidP="007D265E">
                  <w:pPr>
                    <w:spacing w:after="60" w:line="240" w:lineRule="exact"/>
                    <w:jc w:val="both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906148">
                    <w:rPr>
                      <w:rFonts w:ascii="Arial" w:hAnsi="Arial" w:cs="Arial"/>
                      <w:b/>
                      <w:color w:val="002060"/>
                    </w:rPr>
                    <w:t>Ѐ</w:t>
                  </w:r>
                  <w:r w:rsidR="004355AC" w:rsidRPr="00906148">
                    <w:rPr>
                      <w:rFonts w:ascii="Arial" w:hAnsi="Arial" w:cs="Arial"/>
                      <w:b/>
                      <w:color w:val="002060"/>
                    </w:rPr>
                    <w:t xml:space="preserve"> una attività motoria tranquilla, rilassante e terapeutica che, al contrario degli sport agonistici, non stimola l’adrenalina, ma permette il rilassamento e l’integrazione di </w:t>
                  </w:r>
                  <w:r w:rsidR="00381BBF" w:rsidRPr="00906148">
                    <w:rPr>
                      <w:rFonts w:ascii="Arial" w:hAnsi="Arial" w:cs="Arial"/>
                      <w:b/>
                      <w:color w:val="002060"/>
                    </w:rPr>
                    <w:t>corpo</w:t>
                  </w:r>
                  <w:r w:rsidR="00FA6EE5" w:rsidRPr="00906148">
                    <w:rPr>
                      <w:rFonts w:ascii="Arial" w:hAnsi="Arial" w:cs="Arial"/>
                      <w:b/>
                      <w:color w:val="002060"/>
                    </w:rPr>
                    <w:t>/</w:t>
                  </w:r>
                  <w:r w:rsidR="00381BBF" w:rsidRPr="00906148">
                    <w:rPr>
                      <w:rFonts w:ascii="Arial" w:hAnsi="Arial" w:cs="Arial"/>
                      <w:b/>
                      <w:color w:val="002060"/>
                    </w:rPr>
                    <w:t>mente in un unico gesto</w:t>
                  </w:r>
                  <w:r w:rsidR="006D31E0" w:rsidRPr="00906148">
                    <w:rPr>
                      <w:rFonts w:ascii="Arial" w:hAnsi="Arial" w:cs="Arial"/>
                      <w:b/>
                      <w:color w:val="002060"/>
                    </w:rPr>
                    <w:t>.</w:t>
                  </w:r>
                </w:p>
                <w:p w:rsidR="005B6E41" w:rsidRPr="00906148" w:rsidRDefault="006F34C7" w:rsidP="007D265E">
                  <w:pPr>
                    <w:spacing w:after="60" w:line="240" w:lineRule="exact"/>
                    <w:jc w:val="both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906148">
                    <w:rPr>
                      <w:rFonts w:ascii="Arial" w:hAnsi="Arial" w:cs="Arial"/>
                      <w:b/>
                      <w:color w:val="002060"/>
                    </w:rPr>
                    <w:t xml:space="preserve">Vuoi fare di più, </w:t>
                  </w:r>
                  <w:r w:rsidR="007D265E" w:rsidRPr="00906148">
                    <w:rPr>
                      <w:rFonts w:ascii="Arial" w:hAnsi="Arial" w:cs="Arial"/>
                      <w:b/>
                      <w:color w:val="002060"/>
                    </w:rPr>
                    <w:t>al</w:t>
                  </w:r>
                  <w:r w:rsidRPr="00906148">
                    <w:rPr>
                      <w:rFonts w:ascii="Arial" w:hAnsi="Arial" w:cs="Arial"/>
                      <w:b/>
                      <w:color w:val="002060"/>
                    </w:rPr>
                    <w:t xml:space="preserve"> primo incontro av</w:t>
                  </w:r>
                  <w:r w:rsidR="00AC733B" w:rsidRPr="00906148">
                    <w:rPr>
                      <w:rFonts w:ascii="Arial" w:hAnsi="Arial" w:cs="Arial"/>
                      <w:b/>
                      <w:color w:val="002060"/>
                    </w:rPr>
                    <w:t xml:space="preserve">rai informazioni </w:t>
                  </w:r>
                  <w:r w:rsidRPr="00906148">
                    <w:rPr>
                      <w:rFonts w:ascii="Arial" w:hAnsi="Arial" w:cs="Arial"/>
                      <w:b/>
                      <w:color w:val="002060"/>
                    </w:rPr>
                    <w:t xml:space="preserve"> riguardo al</w:t>
                  </w:r>
                  <w:r w:rsidR="00AC733B" w:rsidRPr="00906148">
                    <w:rPr>
                      <w:rFonts w:ascii="Arial" w:hAnsi="Arial" w:cs="Arial"/>
                      <w:b/>
                      <w:color w:val="002060"/>
                    </w:rPr>
                    <w:t xml:space="preserve">la disciplina del </w:t>
                  </w:r>
                  <w:r w:rsidRPr="00906148">
                    <w:rPr>
                      <w:rFonts w:ascii="Arial" w:hAnsi="Arial" w:cs="Arial"/>
                      <w:b/>
                      <w:color w:val="002060"/>
                    </w:rPr>
                    <w:t>Nordic Walking</w:t>
                  </w:r>
                  <w:r w:rsidR="007D265E" w:rsidRPr="00906148">
                    <w:rPr>
                      <w:rFonts w:ascii="Arial" w:hAnsi="Arial" w:cs="Arial"/>
                      <w:b/>
                      <w:color w:val="002060"/>
                    </w:rPr>
                    <w:t>.</w:t>
                  </w:r>
                </w:p>
              </w:txbxContent>
            </v:textbox>
          </v:shape>
        </w:pict>
      </w:r>
      <w:r w:rsidR="00906148">
        <w:rPr>
          <w:rFonts w:ascii="Arial Black" w:hAnsi="Arial Black"/>
          <w:noProof/>
          <w:color w:val="002060"/>
          <w:sz w:val="60"/>
          <w:szCs w:val="60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3526688</wp:posOffset>
            </wp:positionH>
            <wp:positionV relativeFrom="paragraph">
              <wp:posOffset>814883</wp:posOffset>
            </wp:positionV>
            <wp:extent cx="1524457" cy="1587398"/>
            <wp:effectExtent l="19050" t="0" r="0" b="0"/>
            <wp:wrapNone/>
            <wp:docPr id="5" name="Immagine 6" descr="http://www.nordicwalkingemilia.com/contents/media/benefici%20nordic%20walk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2" name="Picture 8" descr="http://www.nordicwalkingemilia.com/contents/media/benefici%20nordic%20walk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57" cy="158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6148">
        <w:rPr>
          <w:rFonts w:ascii="Arial Black" w:hAnsi="Arial Black"/>
          <w:noProof/>
          <w:color w:val="002060"/>
          <w:sz w:val="60"/>
          <w:szCs w:val="6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814705</wp:posOffset>
            </wp:positionV>
            <wp:extent cx="1648460" cy="1594485"/>
            <wp:effectExtent l="19050" t="0" r="8890" b="0"/>
            <wp:wrapNone/>
            <wp:docPr id="4" name="Immagine 7" descr="http://www.nordicwalkingemilia.com/contents/media/benefici%20nordic%20walk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://www.nordicwalkingemilia.com/contents/media/benefici%20nordic%20walki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color w:val="002060"/>
          <w:sz w:val="60"/>
          <w:szCs w:val="60"/>
        </w:rPr>
        <w:pict>
          <v:shape id="_x0000_s1035" type="#_x0000_t202" style="position:absolute;left:0;text-align:left;margin-left:466.15pt;margin-top:6.25pt;width:59.8pt;height:8.9pt;z-index:251680256;mso-wrap-edited:f;mso-wrap-distance-left:5pt;mso-wrap-distance-right:5pt;mso-position-horizontal-relative:text;mso-position-vertical-relative:text" wrapcoords="-62 0 -62 21600 21662 21600 21662 0 -62 0" o:allowincell="f" stroked="f">
            <v:fill opacity="0"/>
            <v:textbox style="mso-next-textbox:#_x0000_s1035" inset="0,0,0,0">
              <w:txbxContent>
                <w:p w:rsidR="00613D7F" w:rsidRPr="00214FED" w:rsidRDefault="00613D7F" w:rsidP="00613D7F">
                  <w:pPr>
                    <w:spacing w:line="89" w:lineRule="exact"/>
                    <w:jc w:val="center"/>
                    <w:rPr>
                      <w:rFonts w:ascii="Tahoma" w:hAnsi="Tahoma" w:cs="Tahoma"/>
                      <w:color w:val="0472BC"/>
                      <w:sz w:val="7"/>
                      <w:szCs w:val="7"/>
                    </w:rPr>
                  </w:pPr>
                  <w:r w:rsidRPr="00214FED">
                    <w:rPr>
                      <w:rFonts w:ascii="Tahoma" w:hAnsi="Tahoma" w:cs="Tahoma"/>
                      <w:color w:val="0472BC"/>
                      <w:spacing w:val="-3"/>
                      <w:sz w:val="7"/>
                      <w:szCs w:val="7"/>
                    </w:rPr>
                    <w:t>SISTEMA NAZIONALE DQUALFCHE</w:t>
                  </w:r>
                  <w:r w:rsidRPr="00214FED">
                    <w:rPr>
                      <w:rFonts w:ascii="Tahoma" w:hAnsi="Tahoma" w:cs="Tahoma"/>
                      <w:color w:val="0472BC"/>
                      <w:spacing w:val="-3"/>
                      <w:sz w:val="7"/>
                      <w:szCs w:val="7"/>
                    </w:rPr>
                    <w:br/>
                  </w:r>
                  <w:r w:rsidRPr="00214FED">
                    <w:rPr>
                      <w:rFonts w:ascii="Tahoma" w:hAnsi="Tahoma" w:cs="Tahoma"/>
                      <w:color w:val="0472BC"/>
                      <w:sz w:val="7"/>
                      <w:szCs w:val="7"/>
                    </w:rPr>
                    <w:t>DEI TECNICI SPORTVI</w:t>
                  </w:r>
                </w:p>
              </w:txbxContent>
            </v:textbox>
          </v:shape>
        </w:pict>
      </w:r>
      <w:r w:rsidR="0095651F" w:rsidRPr="004D4978">
        <w:rPr>
          <w:rFonts w:ascii="Arial Black" w:hAnsi="Arial Black"/>
          <w:color w:val="002060"/>
          <w:sz w:val="60"/>
          <w:szCs w:val="60"/>
        </w:rPr>
        <w:t>Programm</w:t>
      </w:r>
      <w:r w:rsidR="002F6FC0" w:rsidRPr="004D4978">
        <w:rPr>
          <w:rFonts w:ascii="Arial Black" w:hAnsi="Arial Black"/>
          <w:color w:val="002060"/>
          <w:sz w:val="60"/>
          <w:szCs w:val="60"/>
        </w:rPr>
        <w:t>a</w:t>
      </w:r>
      <w:r w:rsidR="0095651F" w:rsidRPr="004D4978">
        <w:rPr>
          <w:rFonts w:ascii="Arial Black" w:hAnsi="Arial Black"/>
          <w:color w:val="002060"/>
          <w:sz w:val="60"/>
          <w:szCs w:val="60"/>
        </w:rPr>
        <w:t xml:space="preserve"> </w:t>
      </w:r>
      <w:r w:rsidR="009A0760">
        <w:rPr>
          <w:rFonts w:ascii="Arial Black" w:hAnsi="Arial Black"/>
          <w:color w:val="002060"/>
          <w:sz w:val="60"/>
          <w:szCs w:val="60"/>
        </w:rPr>
        <w:t>primavera</w:t>
      </w:r>
      <w:r w:rsidR="003B1B29" w:rsidRPr="004D4978">
        <w:rPr>
          <w:rFonts w:ascii="Arial Black" w:hAnsi="Arial Black"/>
          <w:color w:val="002060"/>
          <w:sz w:val="60"/>
          <w:szCs w:val="60"/>
        </w:rPr>
        <w:t>/</w:t>
      </w:r>
      <w:r w:rsidR="009A0760">
        <w:rPr>
          <w:rFonts w:ascii="Arial Black" w:hAnsi="Arial Black"/>
          <w:color w:val="002060"/>
          <w:sz w:val="60"/>
          <w:szCs w:val="60"/>
        </w:rPr>
        <w:t>estate</w:t>
      </w:r>
    </w:p>
    <w:p w:rsidR="00B43680" w:rsidRPr="004D4978" w:rsidRDefault="000D2EE0" w:rsidP="009C17C0">
      <w:pPr>
        <w:spacing w:before="60" w:line="500" w:lineRule="exact"/>
        <w:jc w:val="center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noProof/>
          <w:color w:val="002060"/>
          <w:sz w:val="52"/>
          <w:szCs w:val="52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294005</wp:posOffset>
            </wp:positionV>
            <wp:extent cx="933450" cy="723900"/>
            <wp:effectExtent l="19050" t="0" r="0" b="0"/>
            <wp:wrapNone/>
            <wp:docPr id="3" name="Immagine 1" descr="E:\Nordic Walking\Libértas\Logo Libertas NW team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rdic Walking\Libértas\Logo Libertas NW team (5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07E" w:rsidRPr="004D4978">
        <w:rPr>
          <w:rFonts w:ascii="Arial Black" w:hAnsi="Arial Black"/>
          <w:color w:val="002060"/>
          <w:sz w:val="52"/>
          <w:szCs w:val="52"/>
        </w:rPr>
        <w:t xml:space="preserve">Orario corsi </w:t>
      </w:r>
      <w:r w:rsidR="004A1010" w:rsidRPr="004D4978">
        <w:rPr>
          <w:rFonts w:ascii="Arial" w:hAnsi="Arial" w:cs="Arial"/>
          <w:color w:val="002060"/>
          <w:sz w:val="36"/>
          <w:szCs w:val="36"/>
        </w:rPr>
        <w:t>dalle o</w:t>
      </w:r>
      <w:r w:rsidR="002F6FC0" w:rsidRPr="004D4978">
        <w:rPr>
          <w:rFonts w:ascii="Arial" w:hAnsi="Arial" w:cs="Arial"/>
          <w:color w:val="002060"/>
          <w:sz w:val="36"/>
          <w:szCs w:val="36"/>
        </w:rPr>
        <w:t>re</w:t>
      </w:r>
      <w:r w:rsidR="002F6FC0" w:rsidRPr="004D4978">
        <w:rPr>
          <w:rFonts w:ascii="Arial Black" w:hAnsi="Arial Black"/>
          <w:color w:val="002060"/>
          <w:sz w:val="36"/>
          <w:szCs w:val="36"/>
        </w:rPr>
        <w:t xml:space="preserve"> </w:t>
      </w:r>
      <w:r w:rsidR="009A0760">
        <w:rPr>
          <w:rFonts w:ascii="Arial Black" w:hAnsi="Arial Black"/>
          <w:color w:val="002060"/>
          <w:sz w:val="36"/>
          <w:szCs w:val="36"/>
        </w:rPr>
        <w:t>9</w:t>
      </w:r>
      <w:r w:rsidR="00B43680" w:rsidRPr="004D4978">
        <w:rPr>
          <w:rFonts w:ascii="Arial Black" w:hAnsi="Arial Black"/>
          <w:color w:val="002060"/>
          <w:sz w:val="36"/>
          <w:szCs w:val="36"/>
        </w:rPr>
        <w:t>,</w:t>
      </w:r>
      <w:r w:rsidR="009A0760">
        <w:rPr>
          <w:rFonts w:ascii="Arial Black" w:hAnsi="Arial Black"/>
          <w:color w:val="002060"/>
          <w:sz w:val="36"/>
          <w:szCs w:val="36"/>
        </w:rPr>
        <w:t>3</w:t>
      </w:r>
      <w:r w:rsidR="00B43680" w:rsidRPr="004D4978">
        <w:rPr>
          <w:rFonts w:ascii="Arial Black" w:hAnsi="Arial Black"/>
          <w:color w:val="002060"/>
          <w:sz w:val="36"/>
          <w:szCs w:val="36"/>
        </w:rPr>
        <w:t xml:space="preserve">0 </w:t>
      </w:r>
      <w:r w:rsidR="004A1010" w:rsidRPr="004D4978">
        <w:rPr>
          <w:rFonts w:ascii="Arial" w:hAnsi="Arial" w:cs="Arial"/>
          <w:color w:val="002060"/>
          <w:sz w:val="36"/>
          <w:szCs w:val="36"/>
        </w:rPr>
        <w:t>alle</w:t>
      </w:r>
      <w:r w:rsidR="00B43680" w:rsidRPr="004D4978">
        <w:rPr>
          <w:rFonts w:ascii="Arial Black" w:hAnsi="Arial Black"/>
          <w:color w:val="002060"/>
          <w:sz w:val="36"/>
          <w:szCs w:val="36"/>
        </w:rPr>
        <w:t xml:space="preserve"> 1</w:t>
      </w:r>
      <w:r w:rsidR="006D31E0">
        <w:rPr>
          <w:rFonts w:ascii="Arial Black" w:hAnsi="Arial Black"/>
          <w:color w:val="002060"/>
          <w:sz w:val="36"/>
          <w:szCs w:val="36"/>
        </w:rPr>
        <w:t>2</w:t>
      </w:r>
      <w:r w:rsidR="00B43680" w:rsidRPr="004D4978">
        <w:rPr>
          <w:rFonts w:ascii="Arial Black" w:hAnsi="Arial Black"/>
          <w:color w:val="002060"/>
          <w:sz w:val="36"/>
          <w:szCs w:val="36"/>
        </w:rPr>
        <w:t>,</w:t>
      </w:r>
      <w:r w:rsidR="009A0760">
        <w:rPr>
          <w:rFonts w:ascii="Arial Black" w:hAnsi="Arial Black"/>
          <w:color w:val="002060"/>
          <w:sz w:val="36"/>
          <w:szCs w:val="36"/>
        </w:rPr>
        <w:t>0</w:t>
      </w:r>
      <w:r w:rsidR="00B43680" w:rsidRPr="004D4978">
        <w:rPr>
          <w:rFonts w:ascii="Arial Black" w:hAnsi="Arial Black"/>
          <w:color w:val="002060"/>
          <w:sz w:val="36"/>
          <w:szCs w:val="36"/>
        </w:rPr>
        <w:t>0</w:t>
      </w:r>
    </w:p>
    <w:p w:rsidR="0040707E" w:rsidRPr="004D4978" w:rsidRDefault="00B43680" w:rsidP="00B43680">
      <w:pPr>
        <w:spacing w:line="500" w:lineRule="exact"/>
        <w:jc w:val="center"/>
        <w:rPr>
          <w:rFonts w:ascii="Arial Black" w:hAnsi="Arial Black"/>
          <w:color w:val="002060"/>
          <w:sz w:val="36"/>
          <w:szCs w:val="36"/>
        </w:rPr>
      </w:pPr>
      <w:r w:rsidRPr="004D4978">
        <w:rPr>
          <w:rFonts w:ascii="Arial Black" w:hAnsi="Arial Black"/>
          <w:color w:val="002060"/>
          <w:sz w:val="36"/>
          <w:szCs w:val="36"/>
        </w:rPr>
        <w:t xml:space="preserve">                            </w:t>
      </w:r>
      <w:r w:rsidR="004A1010" w:rsidRPr="004D4978">
        <w:rPr>
          <w:rFonts w:ascii="Arial" w:hAnsi="Arial" w:cs="Arial"/>
          <w:color w:val="002060"/>
          <w:sz w:val="36"/>
          <w:szCs w:val="36"/>
        </w:rPr>
        <w:t>dalle ore</w:t>
      </w:r>
      <w:r w:rsidR="004A1010" w:rsidRPr="004D4978">
        <w:rPr>
          <w:rFonts w:ascii="Arial Black" w:hAnsi="Arial Black"/>
          <w:color w:val="002060"/>
          <w:sz w:val="36"/>
          <w:szCs w:val="36"/>
        </w:rPr>
        <w:t xml:space="preserve"> </w:t>
      </w:r>
      <w:r w:rsidR="009C17C0">
        <w:rPr>
          <w:rFonts w:ascii="Arial Black" w:hAnsi="Arial Black"/>
          <w:color w:val="002060"/>
          <w:sz w:val="36"/>
          <w:szCs w:val="36"/>
        </w:rPr>
        <w:t>1</w:t>
      </w:r>
      <w:r w:rsidR="009A0760">
        <w:rPr>
          <w:rFonts w:ascii="Arial Black" w:hAnsi="Arial Black"/>
          <w:color w:val="002060"/>
          <w:sz w:val="36"/>
          <w:szCs w:val="36"/>
        </w:rPr>
        <w:t>5</w:t>
      </w:r>
      <w:r w:rsidR="009C17C0">
        <w:rPr>
          <w:rFonts w:ascii="Arial Black" w:hAnsi="Arial Black"/>
          <w:color w:val="002060"/>
          <w:sz w:val="36"/>
          <w:szCs w:val="36"/>
        </w:rPr>
        <w:t>,</w:t>
      </w:r>
      <w:r w:rsidR="009A0760">
        <w:rPr>
          <w:rFonts w:ascii="Arial Black" w:hAnsi="Arial Black"/>
          <w:color w:val="002060"/>
          <w:sz w:val="36"/>
          <w:szCs w:val="36"/>
        </w:rPr>
        <w:t>0</w:t>
      </w:r>
      <w:r w:rsidR="009C17C0">
        <w:rPr>
          <w:rFonts w:ascii="Arial Black" w:hAnsi="Arial Black"/>
          <w:color w:val="002060"/>
          <w:sz w:val="36"/>
          <w:szCs w:val="36"/>
        </w:rPr>
        <w:t>0</w:t>
      </w:r>
      <w:r w:rsidRPr="004D4978">
        <w:rPr>
          <w:rFonts w:ascii="Arial Black" w:hAnsi="Arial Black"/>
          <w:color w:val="002060"/>
          <w:sz w:val="36"/>
          <w:szCs w:val="36"/>
        </w:rPr>
        <w:t xml:space="preserve"> </w:t>
      </w:r>
      <w:r w:rsidR="004A1010" w:rsidRPr="004D4978">
        <w:rPr>
          <w:rFonts w:ascii="Arial" w:hAnsi="Arial" w:cs="Arial"/>
          <w:color w:val="002060"/>
          <w:sz w:val="36"/>
          <w:szCs w:val="36"/>
        </w:rPr>
        <w:t>alle</w:t>
      </w:r>
      <w:r w:rsidRPr="004D4978">
        <w:rPr>
          <w:rFonts w:ascii="Arial Black" w:hAnsi="Arial Black"/>
          <w:color w:val="002060"/>
          <w:sz w:val="36"/>
          <w:szCs w:val="36"/>
        </w:rPr>
        <w:t xml:space="preserve"> 1</w:t>
      </w:r>
      <w:r w:rsidR="00CC1D93">
        <w:rPr>
          <w:rFonts w:ascii="Arial Black" w:hAnsi="Arial Black"/>
          <w:color w:val="002060"/>
          <w:sz w:val="36"/>
          <w:szCs w:val="36"/>
        </w:rPr>
        <w:t>9</w:t>
      </w:r>
      <w:r w:rsidR="006D31E0">
        <w:rPr>
          <w:rFonts w:ascii="Arial Black" w:hAnsi="Arial Black"/>
          <w:color w:val="002060"/>
          <w:sz w:val="36"/>
          <w:szCs w:val="36"/>
        </w:rPr>
        <w:t>,0</w:t>
      </w:r>
      <w:r w:rsidR="009C17C0">
        <w:rPr>
          <w:rFonts w:ascii="Arial Black" w:hAnsi="Arial Black"/>
          <w:color w:val="002060"/>
          <w:sz w:val="36"/>
          <w:szCs w:val="36"/>
        </w:rPr>
        <w:t>0</w:t>
      </w:r>
    </w:p>
    <w:p w:rsidR="003B1B29" w:rsidRPr="004D4978" w:rsidRDefault="00CC1D93" w:rsidP="00CC1D93">
      <w:pPr>
        <w:spacing w:after="120" w:line="500" w:lineRule="exact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 xml:space="preserve">        </w:t>
      </w:r>
      <w:r w:rsidR="006D65E2">
        <w:rPr>
          <w:rFonts w:ascii="Arial Black" w:hAnsi="Arial Black"/>
          <w:color w:val="002060"/>
          <w:sz w:val="36"/>
          <w:szCs w:val="36"/>
        </w:rPr>
        <w:t xml:space="preserve">      </w:t>
      </w:r>
      <w:r w:rsidR="00BC5856">
        <w:rPr>
          <w:rFonts w:ascii="Arial Black" w:hAnsi="Arial Black"/>
          <w:color w:val="002060"/>
          <w:sz w:val="36"/>
          <w:szCs w:val="36"/>
        </w:rPr>
        <w:t xml:space="preserve">  </w:t>
      </w:r>
      <w:r w:rsidR="00855A42" w:rsidRPr="004D4978">
        <w:rPr>
          <w:rFonts w:ascii="Arial Black" w:hAnsi="Arial Black"/>
          <w:color w:val="002060"/>
          <w:sz w:val="36"/>
          <w:szCs w:val="36"/>
        </w:rPr>
        <w:t>post lavoro</w:t>
      </w:r>
      <w:r w:rsidR="00855A42" w:rsidRPr="004D4978">
        <w:rPr>
          <w:rFonts w:ascii="Arial Black" w:hAnsi="Arial Black"/>
          <w:color w:val="002060"/>
          <w:sz w:val="52"/>
          <w:szCs w:val="52"/>
        </w:rPr>
        <w:t xml:space="preserve"> </w:t>
      </w:r>
      <w:r w:rsidR="00855A42" w:rsidRPr="004D4978">
        <w:rPr>
          <w:rFonts w:ascii="Arial" w:hAnsi="Arial" w:cs="Arial"/>
          <w:color w:val="002060"/>
        </w:rPr>
        <w:t>(</w:t>
      </w:r>
      <w:r w:rsidR="00BC5856">
        <w:rPr>
          <w:rFonts w:ascii="Arial" w:hAnsi="Arial" w:cs="Arial"/>
          <w:color w:val="002060"/>
        </w:rPr>
        <w:t xml:space="preserve">per informazioni </w:t>
      </w:r>
      <w:r w:rsidR="006D65E2">
        <w:rPr>
          <w:rFonts w:ascii="Arial" w:hAnsi="Arial" w:cs="Arial"/>
          <w:color w:val="002060"/>
        </w:rPr>
        <w:t>telefon</w:t>
      </w:r>
      <w:r w:rsidR="00BC5856">
        <w:rPr>
          <w:rFonts w:ascii="Arial" w:hAnsi="Arial" w:cs="Arial"/>
          <w:color w:val="002060"/>
        </w:rPr>
        <w:t>are</w:t>
      </w:r>
      <w:r w:rsidR="006D65E2">
        <w:rPr>
          <w:rFonts w:ascii="Arial" w:hAnsi="Arial" w:cs="Arial"/>
          <w:color w:val="002060"/>
        </w:rPr>
        <w:t xml:space="preserve"> dalle ore </w:t>
      </w:r>
      <w:r>
        <w:rPr>
          <w:rFonts w:ascii="Arial" w:hAnsi="Arial" w:cs="Arial"/>
          <w:color w:val="002060"/>
        </w:rPr>
        <w:t>13:00 alle ore 15:00</w:t>
      </w:r>
      <w:r w:rsidR="00855A42" w:rsidRPr="004D4978">
        <w:rPr>
          <w:rFonts w:ascii="Arial" w:hAnsi="Arial" w:cs="Arial"/>
          <w:color w:val="002060"/>
        </w:rPr>
        <w:t>)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002060"/>
        <w:tblLook w:val="04A0"/>
      </w:tblPr>
      <w:tblGrid>
        <w:gridCol w:w="3510"/>
        <w:gridCol w:w="3544"/>
        <w:gridCol w:w="3686"/>
      </w:tblGrid>
      <w:tr w:rsidR="0030432B" w:rsidRPr="004D4978" w:rsidTr="006063C9">
        <w:trPr>
          <w:trHeight w:val="1077"/>
        </w:trPr>
        <w:tc>
          <w:tcPr>
            <w:tcW w:w="3510" w:type="dxa"/>
            <w:shd w:val="clear" w:color="auto" w:fill="002060"/>
            <w:vAlign w:val="center"/>
          </w:tcPr>
          <w:p w:rsidR="0030432B" w:rsidRPr="00171A27" w:rsidRDefault="0030432B" w:rsidP="00A55592">
            <w:pPr>
              <w:spacing w:before="80" w:line="440" w:lineRule="exact"/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171A27">
              <w:rPr>
                <w:rFonts w:ascii="Arial Black" w:hAnsi="Arial Black"/>
                <w:color w:val="FFFFFF" w:themeColor="background1"/>
                <w:sz w:val="48"/>
                <w:szCs w:val="48"/>
              </w:rPr>
              <w:t>C</w:t>
            </w:r>
            <w:r>
              <w:rPr>
                <w:rFonts w:ascii="Arial Black" w:hAnsi="Arial Black"/>
                <w:color w:val="FFFFFF" w:themeColor="background1"/>
                <w:sz w:val="48"/>
                <w:szCs w:val="48"/>
              </w:rPr>
              <w:t>ASORATE</w:t>
            </w:r>
            <w:r w:rsidRPr="00171A27">
              <w:rPr>
                <w:rFonts w:ascii="Arial Black" w:hAnsi="Arial Black"/>
                <w:color w:val="FFFFFF" w:themeColor="background1"/>
                <w:sz w:val="48"/>
                <w:szCs w:val="48"/>
              </w:rPr>
              <w:t xml:space="preserve"> S</w:t>
            </w:r>
            <w:r>
              <w:rPr>
                <w:rFonts w:ascii="Arial Black" w:hAnsi="Arial Black"/>
                <w:color w:val="FFFFFF" w:themeColor="background1"/>
                <w:sz w:val="48"/>
                <w:szCs w:val="48"/>
              </w:rPr>
              <w:t>EMPIONE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30432B" w:rsidRPr="00171A27" w:rsidRDefault="0030432B" w:rsidP="00A55592">
            <w:pPr>
              <w:spacing w:before="80" w:line="500" w:lineRule="exact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171A27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Martedì - Venerdì</w:t>
            </w:r>
          </w:p>
        </w:tc>
        <w:tc>
          <w:tcPr>
            <w:tcW w:w="3686" w:type="dxa"/>
            <w:shd w:val="clear" w:color="auto" w:fill="002060"/>
            <w:vAlign w:val="center"/>
          </w:tcPr>
          <w:p w:rsidR="0030432B" w:rsidRPr="006D31E0" w:rsidRDefault="0030432B" w:rsidP="00A55592">
            <w:pPr>
              <w:spacing w:before="80" w:line="300" w:lineRule="exact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6D31E0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“Le Querce”</w:t>
            </w:r>
          </w:p>
          <w:p w:rsidR="0030432B" w:rsidRPr="004D4978" w:rsidRDefault="0030432B" w:rsidP="00A55592">
            <w:pPr>
              <w:spacing w:before="80" w:line="300" w:lineRule="exact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>
              <w:rPr>
                <w:rFonts w:ascii="Arial Black" w:hAnsi="Arial Black"/>
                <w:color w:val="FFFFFF" w:themeColor="background1"/>
                <w:szCs w:val="24"/>
              </w:rPr>
              <w:t>Via Ronchetto</w:t>
            </w:r>
          </w:p>
        </w:tc>
      </w:tr>
      <w:tr w:rsidR="0030432B" w:rsidRPr="004D4978" w:rsidTr="006063C9">
        <w:trPr>
          <w:trHeight w:val="794"/>
        </w:trPr>
        <w:tc>
          <w:tcPr>
            <w:tcW w:w="3510" w:type="dxa"/>
            <w:shd w:val="clear" w:color="auto" w:fill="002060"/>
            <w:vAlign w:val="center"/>
          </w:tcPr>
          <w:p w:rsidR="0030432B" w:rsidRPr="004D4978" w:rsidRDefault="0030432B" w:rsidP="00FC4CE7">
            <w:pPr>
              <w:spacing w:line="500" w:lineRule="exact"/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>
              <w:rPr>
                <w:rFonts w:ascii="Arial Black" w:hAnsi="Arial Black"/>
                <w:color w:val="FFFFFF" w:themeColor="background1"/>
                <w:sz w:val="48"/>
                <w:szCs w:val="48"/>
              </w:rPr>
              <w:t>GALLARATE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30432B" w:rsidRPr="00171A27" w:rsidRDefault="0030432B" w:rsidP="00FC4CE7">
            <w:pPr>
              <w:spacing w:line="400" w:lineRule="exact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171A27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Lunedì</w:t>
            </w:r>
          </w:p>
          <w:p w:rsidR="0030432B" w:rsidRPr="004D4978" w:rsidRDefault="0030432B" w:rsidP="00FC4CE7">
            <w:pPr>
              <w:spacing w:line="400" w:lineRule="exact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171A27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Mercoledì - Sabato</w:t>
            </w:r>
          </w:p>
        </w:tc>
        <w:tc>
          <w:tcPr>
            <w:tcW w:w="3686" w:type="dxa"/>
            <w:shd w:val="clear" w:color="auto" w:fill="002060"/>
            <w:vAlign w:val="center"/>
          </w:tcPr>
          <w:p w:rsidR="0030432B" w:rsidRPr="005B6E41" w:rsidRDefault="0030432B" w:rsidP="00FC4CE7">
            <w:pPr>
              <w:spacing w:line="400" w:lineRule="exact"/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B6E4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Parco Via Delle Rose</w:t>
            </w:r>
          </w:p>
          <w:p w:rsidR="0030432B" w:rsidRPr="004D4978" w:rsidRDefault="0030432B" w:rsidP="00FC4CE7">
            <w:pPr>
              <w:spacing w:line="400" w:lineRule="exact"/>
              <w:jc w:val="center"/>
              <w:rPr>
                <w:rFonts w:ascii="Arial Black" w:hAnsi="Arial Black"/>
                <w:color w:val="FFFFFF" w:themeColor="background1"/>
                <w:szCs w:val="24"/>
              </w:rPr>
            </w:pPr>
            <w:r w:rsidRPr="005B6E4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Cascina Monte Diviso</w:t>
            </w:r>
          </w:p>
        </w:tc>
      </w:tr>
      <w:tr w:rsidR="0030432B" w:rsidRPr="004D4978" w:rsidTr="006063C9">
        <w:trPr>
          <w:trHeight w:val="794"/>
        </w:trPr>
        <w:tc>
          <w:tcPr>
            <w:tcW w:w="3510" w:type="dxa"/>
            <w:shd w:val="clear" w:color="auto" w:fill="002060"/>
            <w:vAlign w:val="center"/>
          </w:tcPr>
          <w:p w:rsidR="0030432B" w:rsidRPr="004D4978" w:rsidRDefault="0030432B" w:rsidP="005B6E41">
            <w:pPr>
              <w:spacing w:line="500" w:lineRule="exact"/>
              <w:jc w:val="center"/>
              <w:rPr>
                <w:rFonts w:ascii="Arial Black" w:hAnsi="Arial Black"/>
                <w:color w:val="FFFFFF" w:themeColor="background1"/>
                <w:sz w:val="48"/>
                <w:szCs w:val="48"/>
              </w:rPr>
            </w:pPr>
            <w:r>
              <w:rPr>
                <w:rFonts w:ascii="Arial Black" w:hAnsi="Arial Black"/>
                <w:color w:val="FFFFFF" w:themeColor="background1"/>
                <w:sz w:val="48"/>
                <w:szCs w:val="48"/>
              </w:rPr>
              <w:t>SAMARATE</w:t>
            </w:r>
          </w:p>
        </w:tc>
        <w:tc>
          <w:tcPr>
            <w:tcW w:w="3544" w:type="dxa"/>
            <w:shd w:val="clear" w:color="auto" w:fill="002060"/>
            <w:vAlign w:val="center"/>
          </w:tcPr>
          <w:p w:rsidR="0030432B" w:rsidRPr="00171A27" w:rsidRDefault="0030432B" w:rsidP="00171A27">
            <w:pPr>
              <w:spacing w:line="500" w:lineRule="exact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171A27">
              <w:rPr>
                <w:rFonts w:ascii="Arial Black" w:hAnsi="Arial Black"/>
                <w:color w:val="FFFFFF" w:themeColor="background1"/>
                <w:sz w:val="32"/>
                <w:szCs w:val="32"/>
              </w:rPr>
              <w:t>Giovedì</w:t>
            </w:r>
          </w:p>
        </w:tc>
        <w:tc>
          <w:tcPr>
            <w:tcW w:w="3686" w:type="dxa"/>
            <w:shd w:val="clear" w:color="auto" w:fill="002060"/>
            <w:vAlign w:val="center"/>
          </w:tcPr>
          <w:p w:rsidR="0030432B" w:rsidRDefault="0030432B" w:rsidP="005B6E41">
            <w:pPr>
              <w:spacing w:line="300" w:lineRule="exact"/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>Parco</w:t>
            </w:r>
          </w:p>
          <w:p w:rsidR="0030432B" w:rsidRPr="005B6E41" w:rsidRDefault="0030432B" w:rsidP="005B6E41">
            <w:pPr>
              <w:spacing w:line="360" w:lineRule="exact"/>
              <w:jc w:val="center"/>
              <w:rPr>
                <w:rFonts w:ascii="Arial Black" w:hAnsi="Arial Black"/>
                <w:color w:val="FFFFFF" w:themeColor="background1"/>
                <w:sz w:val="28"/>
                <w:szCs w:val="28"/>
              </w:rPr>
            </w:pPr>
            <w:r w:rsidRPr="005B6E41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Villa Montevecchio</w:t>
            </w:r>
          </w:p>
        </w:tc>
      </w:tr>
    </w:tbl>
    <w:p w:rsidR="006063C9" w:rsidRDefault="0031425D" w:rsidP="006063C9">
      <w:pPr>
        <w:spacing w:line="500" w:lineRule="exact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en-US"/>
        </w:rPr>
        <w:pict>
          <v:shape id="_x0000_s1037" type="#_x0000_t202" style="position:absolute;margin-left:-11.4pt;margin-top:.5pt;width:544.25pt;height:40.85pt;z-index:251695616;mso-position-horizontal-relative:margin;mso-position-vertical-relative:text;mso-width-relative:margin;mso-height-relative:margin" fillcolor="red" stroked="f">
            <v:textbox style="mso-next-textbox:#_x0000_s1037">
              <w:txbxContent>
                <w:p w:rsidR="00E12448" w:rsidRPr="00E12448" w:rsidRDefault="006063C9" w:rsidP="00E1244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24"/>
                      <w:sz w:val="28"/>
                      <w:szCs w:val="28"/>
                    </w:rPr>
                  </w:pPr>
                  <w:r w:rsidRPr="00E12448">
                    <w:rPr>
                      <w:rFonts w:ascii="Arial" w:hAnsi="Arial" w:cs="Arial"/>
                      <w:b/>
                      <w:color w:val="FFFFFF" w:themeColor="background1"/>
                      <w:spacing w:val="24"/>
                      <w:sz w:val="28"/>
                      <w:szCs w:val="28"/>
                    </w:rPr>
                    <w:t>Vuoi intraprendere una profe</w:t>
                  </w:r>
                  <w:r w:rsidR="00E12448" w:rsidRPr="00E12448">
                    <w:rPr>
                      <w:rFonts w:ascii="Arial" w:hAnsi="Arial" w:cs="Arial"/>
                      <w:b/>
                      <w:color w:val="FFFFFF" w:themeColor="background1"/>
                      <w:spacing w:val="24"/>
                      <w:sz w:val="28"/>
                      <w:szCs w:val="28"/>
                    </w:rPr>
                    <w:t>ssione come TECNICO SPORTIVO ?</w:t>
                  </w:r>
                </w:p>
                <w:p w:rsidR="006063C9" w:rsidRPr="00E12448" w:rsidRDefault="006063C9" w:rsidP="00E1244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pacing w:val="24"/>
                      <w:sz w:val="28"/>
                      <w:szCs w:val="28"/>
                    </w:rPr>
                  </w:pPr>
                  <w:r w:rsidRPr="00E12448">
                    <w:rPr>
                      <w:rFonts w:ascii="Arial" w:hAnsi="Arial" w:cs="Arial"/>
                      <w:b/>
                      <w:color w:val="FFFFFF" w:themeColor="background1"/>
                      <w:spacing w:val="24"/>
                      <w:sz w:val="28"/>
                      <w:szCs w:val="28"/>
                    </w:rPr>
                    <w:t>inviami la tua candidatura</w:t>
                  </w:r>
                  <w:r w:rsidR="00E12448" w:rsidRPr="00E12448">
                    <w:rPr>
                      <w:rFonts w:ascii="Arial" w:hAnsi="Arial" w:cs="Arial"/>
                      <w:b/>
                      <w:color w:val="FFFFFF" w:themeColor="background1"/>
                      <w:spacing w:val="24"/>
                      <w:sz w:val="28"/>
                      <w:szCs w:val="28"/>
                    </w:rPr>
                    <w:t xml:space="preserve"> e le tue motivazioni</w:t>
                  </w:r>
                </w:p>
              </w:txbxContent>
            </v:textbox>
            <w10:wrap anchorx="margin"/>
          </v:shape>
        </w:pict>
      </w:r>
    </w:p>
    <w:p w:rsidR="00B85BE3" w:rsidRPr="006D31E0" w:rsidRDefault="0008117A" w:rsidP="00E12448">
      <w:pPr>
        <w:spacing w:before="360" w:after="120" w:line="500" w:lineRule="exact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78208" behindDoc="0" locked="0" layoutInCell="0" allowOverlap="0">
            <wp:simplePos x="0" y="0"/>
            <wp:positionH relativeFrom="column">
              <wp:posOffset>4267200</wp:posOffset>
            </wp:positionH>
            <wp:positionV relativeFrom="paragraph">
              <wp:posOffset>293370</wp:posOffset>
            </wp:positionV>
            <wp:extent cx="304800" cy="228600"/>
            <wp:effectExtent l="19050" t="0" r="0" b="0"/>
            <wp:wrapNone/>
            <wp:docPr id="1" name="Immagine 1" descr="C:\Users\Gianluigi\AppData\Local\Microsoft\Windows\INetCache\IE\EDKSRAQV\icona-facebook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igi\AppData\Local\Microsoft\Windows\INetCache\IE\EDKSRAQV\icona-facebook-ico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2060"/>
          <w:sz w:val="28"/>
          <w:szCs w:val="28"/>
        </w:rPr>
        <w:t>Per i programmi domenicali</w:t>
      </w:r>
      <w:r w:rsidR="00B9239D">
        <w:rPr>
          <w:rFonts w:ascii="Arial" w:hAnsi="Arial" w:cs="Arial"/>
          <w:color w:val="002060"/>
          <w:sz w:val="28"/>
          <w:szCs w:val="28"/>
        </w:rPr>
        <w:t>,</w:t>
      </w:r>
      <w:r>
        <w:rPr>
          <w:rFonts w:ascii="Arial" w:hAnsi="Arial" w:cs="Arial"/>
          <w:color w:val="002060"/>
          <w:sz w:val="28"/>
          <w:szCs w:val="28"/>
        </w:rPr>
        <w:t xml:space="preserve"> seguite la pagina </w:t>
      </w:r>
      <w:r w:rsidR="000F348B">
        <w:rPr>
          <w:rFonts w:ascii="Arial" w:hAnsi="Arial" w:cs="Arial"/>
          <w:color w:val="002060"/>
          <w:sz w:val="28"/>
          <w:szCs w:val="28"/>
        </w:rPr>
        <w:t xml:space="preserve">   </w:t>
      </w:r>
      <w:r w:rsidR="00172C53">
        <w:rPr>
          <w:rFonts w:ascii="Arial" w:hAnsi="Arial" w:cs="Arial"/>
          <w:color w:val="002060"/>
          <w:sz w:val="28"/>
          <w:szCs w:val="28"/>
        </w:rPr>
        <w:t xml:space="preserve"> </w:t>
      </w:r>
      <w:r w:rsidR="000F348B">
        <w:rPr>
          <w:rFonts w:ascii="Arial" w:hAnsi="Arial" w:cs="Arial"/>
          <w:color w:val="002060"/>
          <w:sz w:val="28"/>
          <w:szCs w:val="28"/>
        </w:rPr>
        <w:t xml:space="preserve">  </w:t>
      </w:r>
      <w:r w:rsidR="00BC5856">
        <w:rPr>
          <w:rFonts w:ascii="Arial" w:hAnsi="Arial" w:cs="Arial"/>
          <w:color w:val="002060"/>
          <w:sz w:val="28"/>
          <w:szCs w:val="28"/>
        </w:rPr>
        <w:t xml:space="preserve"> </w:t>
      </w:r>
      <w:r w:rsidR="00C94897">
        <w:rPr>
          <w:rFonts w:ascii="Arial" w:hAnsi="Arial" w:cs="Arial"/>
          <w:color w:val="002060"/>
          <w:sz w:val="28"/>
          <w:szCs w:val="28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SALUS GROUP ASD</w:t>
      </w:r>
    </w:p>
    <w:p w:rsidR="00F630A6" w:rsidRDefault="008C40F8" w:rsidP="00E12448">
      <w:pPr>
        <w:spacing w:after="60" w:line="380" w:lineRule="exact"/>
        <w:jc w:val="center"/>
        <w:rPr>
          <w:rFonts w:asciiTheme="minorHAnsi" w:hAnsiTheme="minorHAnsi" w:cs="Arial"/>
          <w:color w:val="0000CC"/>
          <w:sz w:val="32"/>
          <w:szCs w:val="32"/>
        </w:rPr>
      </w:pPr>
      <w:r>
        <w:rPr>
          <w:rFonts w:asciiTheme="minorHAnsi" w:hAnsiTheme="minorHAnsi" w:cs="Arial"/>
          <w:b/>
          <w:bCs/>
          <w:color w:val="FF0000"/>
          <w:sz w:val="44"/>
          <w:szCs w:val="44"/>
        </w:rPr>
        <w:t>informazioni</w:t>
      </w:r>
      <w:r w:rsidR="003E1EAB">
        <w:rPr>
          <w:rFonts w:asciiTheme="minorHAnsi" w:hAnsiTheme="minorHAnsi" w:cs="Arial"/>
          <w:b/>
          <w:bCs/>
          <w:color w:val="FF0000"/>
          <w:sz w:val="44"/>
          <w:szCs w:val="44"/>
        </w:rPr>
        <w:t xml:space="preserve"> </w:t>
      </w:r>
    </w:p>
    <w:p w:rsidR="00B85BE3" w:rsidRPr="0005285E" w:rsidRDefault="003E1EAB" w:rsidP="00E12448">
      <w:pPr>
        <w:spacing w:after="120" w:line="380" w:lineRule="exact"/>
        <w:jc w:val="center"/>
        <w:rPr>
          <w:rFonts w:ascii="Arial" w:hAnsi="Arial" w:cs="Arial"/>
          <w:i/>
          <w:color w:val="002060"/>
          <w:sz w:val="22"/>
          <w:szCs w:val="22"/>
        </w:rPr>
      </w:pPr>
      <w:r w:rsidRPr="004D4978">
        <w:rPr>
          <w:rFonts w:asciiTheme="minorHAnsi" w:hAnsiTheme="minorHAnsi" w:cs="Arial"/>
          <w:b/>
          <w:i/>
          <w:color w:val="002060"/>
          <w:sz w:val="32"/>
          <w:szCs w:val="32"/>
        </w:rPr>
        <w:t xml:space="preserve">Gianluigi </w:t>
      </w:r>
      <w:r w:rsidR="00284CDE">
        <w:rPr>
          <w:rFonts w:asciiTheme="minorHAnsi" w:hAnsiTheme="minorHAnsi" w:cs="Arial"/>
          <w:b/>
          <w:i/>
          <w:color w:val="002060"/>
          <w:sz w:val="32"/>
          <w:szCs w:val="32"/>
        </w:rPr>
        <w:t xml:space="preserve">  </w:t>
      </w:r>
      <w:r w:rsidR="006D31E0">
        <w:rPr>
          <w:rFonts w:asciiTheme="minorHAnsi" w:hAnsiTheme="minorHAnsi" w:cs="Arial"/>
          <w:b/>
          <w:i/>
          <w:color w:val="002060"/>
          <w:sz w:val="40"/>
          <w:szCs w:val="40"/>
        </w:rPr>
        <w:t>338.</w:t>
      </w:r>
      <w:r w:rsidRPr="004D4978">
        <w:rPr>
          <w:rFonts w:asciiTheme="minorHAnsi" w:hAnsiTheme="minorHAnsi" w:cs="Arial"/>
          <w:b/>
          <w:i/>
          <w:color w:val="002060"/>
          <w:sz w:val="40"/>
          <w:szCs w:val="40"/>
        </w:rPr>
        <w:t>11</w:t>
      </w:r>
      <w:r w:rsidR="006D31E0">
        <w:rPr>
          <w:rFonts w:asciiTheme="minorHAnsi" w:hAnsiTheme="minorHAnsi" w:cs="Arial"/>
          <w:b/>
          <w:i/>
          <w:color w:val="002060"/>
          <w:sz w:val="40"/>
          <w:szCs w:val="40"/>
        </w:rPr>
        <w:t>.</w:t>
      </w:r>
      <w:r w:rsidRPr="004D4978">
        <w:rPr>
          <w:rFonts w:asciiTheme="minorHAnsi" w:hAnsiTheme="minorHAnsi" w:cs="Arial"/>
          <w:b/>
          <w:i/>
          <w:color w:val="002060"/>
          <w:sz w:val="40"/>
          <w:szCs w:val="40"/>
        </w:rPr>
        <w:t>67</w:t>
      </w:r>
      <w:r w:rsidR="006D31E0">
        <w:rPr>
          <w:rFonts w:asciiTheme="minorHAnsi" w:hAnsiTheme="minorHAnsi" w:cs="Arial"/>
          <w:b/>
          <w:i/>
          <w:color w:val="002060"/>
          <w:sz w:val="40"/>
          <w:szCs w:val="40"/>
        </w:rPr>
        <w:t>.</w:t>
      </w:r>
      <w:r w:rsidRPr="004D4978">
        <w:rPr>
          <w:rFonts w:asciiTheme="minorHAnsi" w:hAnsiTheme="minorHAnsi" w:cs="Arial"/>
          <w:b/>
          <w:i/>
          <w:color w:val="002060"/>
          <w:sz w:val="40"/>
          <w:szCs w:val="40"/>
        </w:rPr>
        <w:t>707</w:t>
      </w:r>
      <w:r w:rsidR="00284CDE">
        <w:rPr>
          <w:rFonts w:asciiTheme="minorHAnsi" w:hAnsiTheme="minorHAnsi" w:cs="Arial"/>
          <w:b/>
          <w:i/>
          <w:color w:val="002060"/>
          <w:sz w:val="40"/>
          <w:szCs w:val="40"/>
        </w:rPr>
        <w:t xml:space="preserve">    </w:t>
      </w:r>
      <w:r w:rsidR="000902F9">
        <w:rPr>
          <w:rFonts w:asciiTheme="minorHAnsi" w:hAnsiTheme="minorHAnsi" w:cs="Arial"/>
          <w:b/>
          <w:i/>
          <w:color w:val="002060"/>
          <w:sz w:val="40"/>
          <w:szCs w:val="40"/>
        </w:rPr>
        <w:t xml:space="preserve">   </w:t>
      </w:r>
      <w:r w:rsidR="008125A0" w:rsidRPr="000902F9">
        <w:rPr>
          <w:rFonts w:asciiTheme="minorHAnsi" w:hAnsiTheme="minorHAnsi" w:cs="Arial"/>
          <w:b/>
          <w:i/>
          <w:color w:val="002060"/>
          <w:sz w:val="28"/>
          <w:szCs w:val="28"/>
        </w:rPr>
        <w:t>scrivere e-mail</w:t>
      </w:r>
      <w:r w:rsidR="008125A0" w:rsidRPr="000902F9">
        <w:rPr>
          <w:rFonts w:ascii="Arial" w:hAnsi="Arial" w:cs="Arial"/>
          <w:i/>
          <w:color w:val="002060"/>
          <w:sz w:val="22"/>
          <w:szCs w:val="22"/>
        </w:rPr>
        <w:t xml:space="preserve">: </w:t>
      </w:r>
      <w:r w:rsidR="00C33904" w:rsidRPr="000902F9">
        <w:rPr>
          <w:rStyle w:val="apple-converted-space"/>
          <w:rFonts w:ascii="Arial" w:hAnsi="Arial" w:cs="Arial"/>
          <w:i/>
          <w:color w:val="002060"/>
          <w:sz w:val="22"/>
          <w:szCs w:val="22"/>
        </w:rPr>
        <w:t> </w:t>
      </w:r>
      <w:hyperlink r:id="rId16" w:history="1">
        <w:r w:rsidR="00866C5A" w:rsidRPr="0005285E">
          <w:rPr>
            <w:rStyle w:val="Collegamentoipertestuale"/>
            <w:rFonts w:ascii="Arial" w:hAnsi="Arial" w:cs="Arial"/>
            <w:i/>
            <w:color w:val="002060"/>
            <w:sz w:val="22"/>
            <w:szCs w:val="22"/>
            <w:u w:val="none"/>
          </w:rPr>
          <w:t>genonigianluigi@libertasnordicwalking.it</w:t>
        </w:r>
      </w:hyperlink>
    </w:p>
    <w:p w:rsidR="00866C5A" w:rsidRPr="00866C5A" w:rsidRDefault="00906148" w:rsidP="00E12448">
      <w:pPr>
        <w:spacing w:before="240" w:after="120" w:line="240" w:lineRule="exact"/>
        <w:ind w:right="698"/>
        <w:rPr>
          <w:rFonts w:asciiTheme="minorHAnsi" w:hAnsiTheme="minorHAnsi"/>
          <w:color w:val="002060"/>
          <w:sz w:val="32"/>
          <w:szCs w:val="32"/>
        </w:rPr>
      </w:pPr>
      <w:r>
        <w:rPr>
          <w:rFonts w:asciiTheme="minorHAnsi" w:hAnsiTheme="minorHAnsi"/>
          <w:noProof/>
          <w:color w:val="002060"/>
          <w:sz w:val="32"/>
          <w:szCs w:val="32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10795</wp:posOffset>
            </wp:positionV>
            <wp:extent cx="335915" cy="251460"/>
            <wp:effectExtent l="19050" t="0" r="6985" b="0"/>
            <wp:wrapNone/>
            <wp:docPr id="24" name="Immagine 1" descr="C:\Users\Gianluigi\AppData\Local\Microsoft\Windows\INetCache\IE\EDKSRAQV\icona-facebook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igi\AppData\Local\Microsoft\Windows\INetCache\IE\EDKSRAQV\icona-facebook-ico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002060"/>
          <w:sz w:val="32"/>
          <w:szCs w:val="32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10795</wp:posOffset>
            </wp:positionV>
            <wp:extent cx="336000" cy="252000"/>
            <wp:effectExtent l="19050" t="0" r="6900" b="0"/>
            <wp:wrapNone/>
            <wp:docPr id="6" name="Immagine 1" descr="C:\Users\Gianluigi\AppData\Local\Microsoft\Windows\INetCache\IE\EDKSRAQV\icona-facebook-ic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luigi\AppData\Local\Microsoft\Windows\INetCache\IE\EDKSRAQV\icona-facebook-icon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2060"/>
          <w:sz w:val="32"/>
          <w:szCs w:val="32"/>
        </w:rPr>
        <w:t xml:space="preserve">           Gianluigi Genoni</w:t>
      </w:r>
      <w:r w:rsidR="0005285E">
        <w:rPr>
          <w:rFonts w:asciiTheme="minorHAnsi" w:hAnsiTheme="minorHAnsi"/>
          <w:color w:val="002060"/>
          <w:sz w:val="32"/>
          <w:szCs w:val="32"/>
        </w:rPr>
        <w:t xml:space="preserve">                                   </w:t>
      </w:r>
      <w:r>
        <w:rPr>
          <w:rFonts w:asciiTheme="minorHAnsi" w:hAnsiTheme="minorHAnsi"/>
          <w:color w:val="002060"/>
          <w:sz w:val="32"/>
          <w:szCs w:val="32"/>
        </w:rPr>
        <w:t xml:space="preserve">             </w:t>
      </w:r>
      <w:r w:rsidR="00172C53">
        <w:rPr>
          <w:rFonts w:asciiTheme="minorHAnsi" w:hAnsiTheme="minorHAnsi"/>
          <w:color w:val="002060"/>
          <w:sz w:val="32"/>
          <w:szCs w:val="32"/>
        </w:rPr>
        <w:t xml:space="preserve">    </w:t>
      </w:r>
      <w:r>
        <w:rPr>
          <w:rFonts w:asciiTheme="minorHAnsi" w:hAnsiTheme="minorHAnsi"/>
          <w:color w:val="002060"/>
          <w:sz w:val="32"/>
          <w:szCs w:val="32"/>
        </w:rPr>
        <w:t xml:space="preserve">     </w:t>
      </w:r>
      <w:r w:rsidR="00172C53">
        <w:rPr>
          <w:rFonts w:asciiTheme="minorHAnsi" w:hAnsiTheme="minorHAnsi"/>
          <w:color w:val="002060"/>
          <w:sz w:val="32"/>
          <w:szCs w:val="32"/>
        </w:rPr>
        <w:t xml:space="preserve">    Postura e benessere </w:t>
      </w:r>
    </w:p>
    <w:sectPr w:rsidR="00866C5A" w:rsidRPr="00866C5A" w:rsidSect="00AE58D9">
      <w:pgSz w:w="11906" w:h="16838"/>
      <w:pgMar w:top="426" w:right="424" w:bottom="284" w:left="720" w:header="0" w:footer="97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90" w:rsidRDefault="00EB7590">
      <w:r>
        <w:separator/>
      </w:r>
    </w:p>
  </w:endnote>
  <w:endnote w:type="continuationSeparator" w:id="1">
    <w:p w:rsidR="00EB7590" w:rsidRDefault="00EB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90" w:rsidRDefault="00EB7590">
      <w:r>
        <w:separator/>
      </w:r>
    </w:p>
  </w:footnote>
  <w:footnote w:type="continuationSeparator" w:id="1">
    <w:p w:rsidR="00EB7590" w:rsidRDefault="00EB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AFE"/>
    <w:multiLevelType w:val="hybridMultilevel"/>
    <w:tmpl w:val="5588CE20"/>
    <w:lvl w:ilvl="0" w:tplc="E1BEF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743A9"/>
    <w:multiLevelType w:val="hybridMultilevel"/>
    <w:tmpl w:val="D1E4B2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8"/>
  <w:displayHorizontalDrawingGridEvery w:val="2"/>
  <w:characterSpacingControl w:val="doNotCompress"/>
  <w:hdrShapeDefaults>
    <o:shapedefaults v:ext="edit" spidmax="79874">
      <o:colormenu v:ext="edit" fillcolor="red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85BE3"/>
    <w:rsid w:val="00002A16"/>
    <w:rsid w:val="0002657A"/>
    <w:rsid w:val="00032EE3"/>
    <w:rsid w:val="00034A7E"/>
    <w:rsid w:val="00046B6C"/>
    <w:rsid w:val="0005285E"/>
    <w:rsid w:val="00071FA5"/>
    <w:rsid w:val="0008117A"/>
    <w:rsid w:val="00087BAE"/>
    <w:rsid w:val="000902F9"/>
    <w:rsid w:val="000D2EE0"/>
    <w:rsid w:val="000E01E0"/>
    <w:rsid w:val="000F348B"/>
    <w:rsid w:val="00101C98"/>
    <w:rsid w:val="00113DD3"/>
    <w:rsid w:val="00132262"/>
    <w:rsid w:val="001350DA"/>
    <w:rsid w:val="00136E5A"/>
    <w:rsid w:val="001536D7"/>
    <w:rsid w:val="00161E7F"/>
    <w:rsid w:val="00171A27"/>
    <w:rsid w:val="00172C53"/>
    <w:rsid w:val="00186FE9"/>
    <w:rsid w:val="001B4F50"/>
    <w:rsid w:val="001C0454"/>
    <w:rsid w:val="001C1F33"/>
    <w:rsid w:val="001E4097"/>
    <w:rsid w:val="001E4A6B"/>
    <w:rsid w:val="002001BB"/>
    <w:rsid w:val="002021D0"/>
    <w:rsid w:val="002407C4"/>
    <w:rsid w:val="002748BB"/>
    <w:rsid w:val="00275F91"/>
    <w:rsid w:val="002806A1"/>
    <w:rsid w:val="00284CDE"/>
    <w:rsid w:val="0029519F"/>
    <w:rsid w:val="002A65F3"/>
    <w:rsid w:val="002A6860"/>
    <w:rsid w:val="002D40FA"/>
    <w:rsid w:val="002E48CA"/>
    <w:rsid w:val="002E5B7C"/>
    <w:rsid w:val="002F528A"/>
    <w:rsid w:val="002F6FC0"/>
    <w:rsid w:val="0030432B"/>
    <w:rsid w:val="0031425D"/>
    <w:rsid w:val="00381BBF"/>
    <w:rsid w:val="003A1210"/>
    <w:rsid w:val="003B0575"/>
    <w:rsid w:val="003B07C1"/>
    <w:rsid w:val="003B1B29"/>
    <w:rsid w:val="003C1798"/>
    <w:rsid w:val="003D2023"/>
    <w:rsid w:val="003D4FBA"/>
    <w:rsid w:val="003D79A4"/>
    <w:rsid w:val="003E1EAB"/>
    <w:rsid w:val="00403198"/>
    <w:rsid w:val="0040707E"/>
    <w:rsid w:val="004154EA"/>
    <w:rsid w:val="0043104F"/>
    <w:rsid w:val="004355AC"/>
    <w:rsid w:val="00437A11"/>
    <w:rsid w:val="00442DCF"/>
    <w:rsid w:val="0044386A"/>
    <w:rsid w:val="00451FA8"/>
    <w:rsid w:val="00480BFB"/>
    <w:rsid w:val="00485126"/>
    <w:rsid w:val="00486E14"/>
    <w:rsid w:val="00495E1B"/>
    <w:rsid w:val="004A1010"/>
    <w:rsid w:val="004D4978"/>
    <w:rsid w:val="004E3780"/>
    <w:rsid w:val="004F0019"/>
    <w:rsid w:val="00532F46"/>
    <w:rsid w:val="005466B5"/>
    <w:rsid w:val="005B419A"/>
    <w:rsid w:val="005B6E41"/>
    <w:rsid w:val="005D009A"/>
    <w:rsid w:val="006063C9"/>
    <w:rsid w:val="00613D7F"/>
    <w:rsid w:val="00642638"/>
    <w:rsid w:val="00674C84"/>
    <w:rsid w:val="006A601B"/>
    <w:rsid w:val="006D31E0"/>
    <w:rsid w:val="006D65E2"/>
    <w:rsid w:val="006F02DE"/>
    <w:rsid w:val="006F34C7"/>
    <w:rsid w:val="007062E6"/>
    <w:rsid w:val="007C12A4"/>
    <w:rsid w:val="007D265E"/>
    <w:rsid w:val="007E3054"/>
    <w:rsid w:val="007E4136"/>
    <w:rsid w:val="008070D5"/>
    <w:rsid w:val="008125A0"/>
    <w:rsid w:val="00812858"/>
    <w:rsid w:val="008268E3"/>
    <w:rsid w:val="00855A42"/>
    <w:rsid w:val="00866C5A"/>
    <w:rsid w:val="00890408"/>
    <w:rsid w:val="008B43A8"/>
    <w:rsid w:val="008C40F8"/>
    <w:rsid w:val="008D34B2"/>
    <w:rsid w:val="008D39CE"/>
    <w:rsid w:val="009053FA"/>
    <w:rsid w:val="00906148"/>
    <w:rsid w:val="00917BB5"/>
    <w:rsid w:val="00935C74"/>
    <w:rsid w:val="0095651F"/>
    <w:rsid w:val="00961D2D"/>
    <w:rsid w:val="0098075F"/>
    <w:rsid w:val="00987FD0"/>
    <w:rsid w:val="009A0760"/>
    <w:rsid w:val="009B2215"/>
    <w:rsid w:val="009C17C0"/>
    <w:rsid w:val="009D135A"/>
    <w:rsid w:val="009E33EE"/>
    <w:rsid w:val="00A2066C"/>
    <w:rsid w:val="00A30508"/>
    <w:rsid w:val="00A53B29"/>
    <w:rsid w:val="00A55592"/>
    <w:rsid w:val="00A5778F"/>
    <w:rsid w:val="00A60A23"/>
    <w:rsid w:val="00A700DC"/>
    <w:rsid w:val="00A80982"/>
    <w:rsid w:val="00A80F71"/>
    <w:rsid w:val="00AA0AE4"/>
    <w:rsid w:val="00AA2CE8"/>
    <w:rsid w:val="00AA5EDC"/>
    <w:rsid w:val="00AC308F"/>
    <w:rsid w:val="00AC3EAE"/>
    <w:rsid w:val="00AC733B"/>
    <w:rsid w:val="00AD4314"/>
    <w:rsid w:val="00AD49F8"/>
    <w:rsid w:val="00AD5F09"/>
    <w:rsid w:val="00AE2360"/>
    <w:rsid w:val="00AE58D9"/>
    <w:rsid w:val="00B007A0"/>
    <w:rsid w:val="00B202EF"/>
    <w:rsid w:val="00B4113A"/>
    <w:rsid w:val="00B42E9D"/>
    <w:rsid w:val="00B43680"/>
    <w:rsid w:val="00B47085"/>
    <w:rsid w:val="00B53626"/>
    <w:rsid w:val="00B85BE3"/>
    <w:rsid w:val="00B9239D"/>
    <w:rsid w:val="00BC5856"/>
    <w:rsid w:val="00BD2A41"/>
    <w:rsid w:val="00C33904"/>
    <w:rsid w:val="00C443C8"/>
    <w:rsid w:val="00C60A8E"/>
    <w:rsid w:val="00C7792C"/>
    <w:rsid w:val="00C8427F"/>
    <w:rsid w:val="00C94897"/>
    <w:rsid w:val="00CA50BC"/>
    <w:rsid w:val="00CC1D93"/>
    <w:rsid w:val="00CC5D34"/>
    <w:rsid w:val="00CF11AF"/>
    <w:rsid w:val="00D04C98"/>
    <w:rsid w:val="00D14FF8"/>
    <w:rsid w:val="00D23740"/>
    <w:rsid w:val="00D24C67"/>
    <w:rsid w:val="00D34DC4"/>
    <w:rsid w:val="00D500D5"/>
    <w:rsid w:val="00D55A1F"/>
    <w:rsid w:val="00D9432B"/>
    <w:rsid w:val="00DA3021"/>
    <w:rsid w:val="00DA3898"/>
    <w:rsid w:val="00DC3FBD"/>
    <w:rsid w:val="00DE3095"/>
    <w:rsid w:val="00E00684"/>
    <w:rsid w:val="00E01F05"/>
    <w:rsid w:val="00E048E1"/>
    <w:rsid w:val="00E12448"/>
    <w:rsid w:val="00E26D94"/>
    <w:rsid w:val="00E40193"/>
    <w:rsid w:val="00E420B9"/>
    <w:rsid w:val="00E4653E"/>
    <w:rsid w:val="00E9198F"/>
    <w:rsid w:val="00EA6E1D"/>
    <w:rsid w:val="00EB7590"/>
    <w:rsid w:val="00ED5441"/>
    <w:rsid w:val="00F047FB"/>
    <w:rsid w:val="00F3247D"/>
    <w:rsid w:val="00F46A70"/>
    <w:rsid w:val="00F630A6"/>
    <w:rsid w:val="00F7094F"/>
    <w:rsid w:val="00FA6EE5"/>
    <w:rsid w:val="00FD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F5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817F57"/>
    <w:pPr>
      <w:keepNext/>
      <w:tabs>
        <w:tab w:val="left" w:pos="0"/>
      </w:tabs>
      <w:ind w:right="72" w:hanging="540"/>
      <w:jc w:val="center"/>
      <w:outlineLvl w:val="0"/>
    </w:pPr>
    <w:rPr>
      <w:rFonts w:ascii="Calibri" w:hAnsi="Calibri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04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F5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F57"/>
  </w:style>
  <w:style w:type="character" w:customStyle="1" w:styleId="Titolo1Carattere">
    <w:name w:val="Titolo 1 Carattere"/>
    <w:basedOn w:val="Carpredefinitoparagrafo"/>
    <w:link w:val="Titolo1"/>
    <w:rsid w:val="00817F57"/>
    <w:rPr>
      <w:rFonts w:ascii="Calibri" w:eastAsia="Times New Roman" w:hAnsi="Calibri" w:cs="Times New Roman"/>
      <w:b/>
      <w:sz w:val="20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817F57"/>
    <w:rPr>
      <w:color w:val="0000FF"/>
      <w:u w:val="single"/>
    </w:rPr>
  </w:style>
  <w:style w:type="paragraph" w:styleId="Titolo">
    <w:name w:val="Title"/>
    <w:basedOn w:val="Normale"/>
    <w:next w:val="Corpodeltesto1"/>
    <w:rsid w:val="00AD43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rsid w:val="00AD4314"/>
    <w:pPr>
      <w:spacing w:after="140" w:line="288" w:lineRule="auto"/>
    </w:pPr>
  </w:style>
  <w:style w:type="paragraph" w:styleId="Elenco">
    <w:name w:val="List"/>
    <w:basedOn w:val="Corpodeltesto1"/>
    <w:rsid w:val="00AD4314"/>
    <w:rPr>
      <w:rFonts w:cs="Mangal"/>
    </w:rPr>
  </w:style>
  <w:style w:type="paragraph" w:styleId="Didascalia">
    <w:name w:val="caption"/>
    <w:basedOn w:val="Normale"/>
    <w:rsid w:val="00AD431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D4314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04F"/>
    <w:rPr>
      <w:rFonts w:ascii="Tahoma" w:eastAsiaTheme="minorHAns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17F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17F5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utocornice">
    <w:name w:val="Contenuto cornice"/>
    <w:basedOn w:val="Normale"/>
    <w:rsid w:val="00AD4314"/>
  </w:style>
  <w:style w:type="character" w:customStyle="1" w:styleId="apple-converted-space">
    <w:name w:val="apple-converted-space"/>
    <w:basedOn w:val="Carpredefinitoparagrafo"/>
    <w:rsid w:val="00C33904"/>
  </w:style>
  <w:style w:type="character" w:styleId="Collegamentoipertestuale">
    <w:name w:val="Hyperlink"/>
    <w:basedOn w:val="Carpredefinitoparagrafo"/>
    <w:uiPriority w:val="99"/>
    <w:unhideWhenUsed/>
    <w:rsid w:val="00C3390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6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5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enonigianluigi@libertasnordicwalking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6EFF-3BFF-4859-A23A-6626DA1B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ansalonep</cp:lastModifiedBy>
  <cp:revision>2</cp:revision>
  <cp:lastPrinted>2019-04-24T18:11:00Z</cp:lastPrinted>
  <dcterms:created xsi:type="dcterms:W3CDTF">2019-06-04T11:40:00Z</dcterms:created>
  <dcterms:modified xsi:type="dcterms:W3CDTF">2019-06-04T11:40:00Z</dcterms:modified>
  <dc:language>it-IT</dc:language>
</cp:coreProperties>
</file>