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32" w:rsidRDefault="00E73B8C" w:rsidP="009C7C19">
      <w:pPr>
        <w:pStyle w:val="Standard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1476375</wp:posOffset>
            </wp:positionH>
            <wp:positionV relativeFrom="paragraph">
              <wp:posOffset>-271780</wp:posOffset>
            </wp:positionV>
            <wp:extent cx="2800350" cy="1264661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vvisorio_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64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632" w:rsidRDefault="00496632" w:rsidP="009C7C19">
      <w:pPr>
        <w:pStyle w:val="Standard"/>
        <w:jc w:val="both"/>
        <w:rPr>
          <w:b/>
          <w:sz w:val="26"/>
          <w:szCs w:val="26"/>
        </w:rPr>
      </w:pPr>
    </w:p>
    <w:p w:rsidR="00E73B8C" w:rsidRDefault="00E73B8C" w:rsidP="009C7C19">
      <w:pPr>
        <w:pStyle w:val="Standard"/>
        <w:jc w:val="both"/>
        <w:rPr>
          <w:b/>
          <w:sz w:val="26"/>
          <w:szCs w:val="26"/>
        </w:rPr>
      </w:pPr>
    </w:p>
    <w:p w:rsidR="00E73B8C" w:rsidRDefault="00E73B8C" w:rsidP="009C7C19">
      <w:pPr>
        <w:pStyle w:val="Standard"/>
        <w:jc w:val="both"/>
        <w:rPr>
          <w:b/>
          <w:sz w:val="26"/>
          <w:szCs w:val="26"/>
        </w:rPr>
      </w:pPr>
    </w:p>
    <w:p w:rsidR="00E73B8C" w:rsidRDefault="00E73B8C" w:rsidP="009C7C19">
      <w:pPr>
        <w:pStyle w:val="Standard"/>
        <w:jc w:val="both"/>
        <w:rPr>
          <w:b/>
          <w:sz w:val="26"/>
          <w:szCs w:val="26"/>
        </w:rPr>
      </w:pPr>
    </w:p>
    <w:p w:rsidR="00E73B8C" w:rsidRDefault="00E73B8C" w:rsidP="009C7C19">
      <w:pPr>
        <w:pStyle w:val="Standard"/>
        <w:jc w:val="both"/>
        <w:rPr>
          <w:b/>
          <w:sz w:val="26"/>
          <w:szCs w:val="26"/>
        </w:rPr>
      </w:pPr>
    </w:p>
    <w:p w:rsidR="00E73B8C" w:rsidRDefault="00E73B8C" w:rsidP="009C7C19">
      <w:pPr>
        <w:pStyle w:val="Standard"/>
        <w:jc w:val="both"/>
        <w:rPr>
          <w:b/>
          <w:sz w:val="26"/>
          <w:szCs w:val="26"/>
        </w:rPr>
      </w:pPr>
    </w:p>
    <w:p w:rsidR="00CA63C3" w:rsidRDefault="00E73B8C" w:rsidP="00CA63C3">
      <w:pPr>
        <w:pStyle w:val="Standard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A63C3">
        <w:rPr>
          <w:rFonts w:asciiTheme="minorHAnsi" w:hAnsiTheme="minorHAnsi" w:cstheme="minorHAnsi"/>
          <w:b/>
          <w:sz w:val="26"/>
          <w:szCs w:val="26"/>
        </w:rPr>
        <w:t>COMUNICATO STAMPA</w:t>
      </w:r>
    </w:p>
    <w:p w:rsidR="005C6827" w:rsidRDefault="005C6827" w:rsidP="00CA63C3">
      <w:pPr>
        <w:pStyle w:val="Standard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A63C3" w:rsidRPr="005C6827" w:rsidRDefault="005C6827" w:rsidP="00CA63C3">
      <w:pPr>
        <w:pStyle w:val="Standard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Un quarantesimo di BIODIVERSITÀ a tavola</w:t>
      </w:r>
    </w:p>
    <w:p w:rsidR="005C6827" w:rsidRDefault="00956D60" w:rsidP="005C6827">
      <w:pPr>
        <w:pStyle w:val="Standard"/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CA63C3">
        <w:rPr>
          <w:rFonts w:asciiTheme="minorHAnsi" w:hAnsiTheme="minorHAnsi" w:cstheme="minorHAnsi"/>
          <w:b/>
          <w:i/>
          <w:sz w:val="26"/>
          <w:szCs w:val="26"/>
        </w:rPr>
        <w:t>il paniere del Parco</w:t>
      </w:r>
      <w:r>
        <w:rPr>
          <w:rFonts w:asciiTheme="minorHAnsi" w:hAnsiTheme="minorHAnsi" w:cstheme="minorHAnsi"/>
          <w:b/>
          <w:i/>
          <w:sz w:val="26"/>
          <w:szCs w:val="26"/>
        </w:rPr>
        <w:t xml:space="preserve"> da Verbania a Vercelli…da Biella a Novara</w:t>
      </w:r>
    </w:p>
    <w:p w:rsidR="005C6827" w:rsidRDefault="005C6827" w:rsidP="005C6827">
      <w:pPr>
        <w:pStyle w:val="Standard"/>
        <w:jc w:val="center"/>
        <w:rPr>
          <w:rFonts w:asciiTheme="minorHAnsi" w:hAnsiTheme="minorHAnsi" w:cstheme="minorHAnsi"/>
          <w:b/>
          <w:i/>
          <w:sz w:val="26"/>
          <w:szCs w:val="26"/>
        </w:rPr>
      </w:pPr>
    </w:p>
    <w:p w:rsidR="005C6827" w:rsidRPr="005C6827" w:rsidRDefault="005C6827" w:rsidP="005C6827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6827">
        <w:rPr>
          <w:rFonts w:asciiTheme="minorHAnsi" w:hAnsiTheme="minorHAnsi" w:cstheme="minorHAnsi"/>
          <w:b/>
          <w:sz w:val="28"/>
          <w:szCs w:val="28"/>
        </w:rPr>
        <w:t>13 Ottobre 2018, Villa Picchetta, Cameri (NO)</w:t>
      </w:r>
    </w:p>
    <w:p w:rsidR="00CA63C3" w:rsidRPr="00CA63C3" w:rsidRDefault="00CA63C3" w:rsidP="00CA63C3">
      <w:pPr>
        <w:pStyle w:val="Standard"/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CA63C3">
        <w:rPr>
          <w:rFonts w:asciiTheme="minorHAnsi" w:hAnsiTheme="minorHAnsi" w:cstheme="minorHAnsi"/>
          <w:b/>
          <w:i/>
          <w:sz w:val="26"/>
          <w:szCs w:val="26"/>
        </w:rPr>
        <w:t xml:space="preserve"> iniziativa compresa nel network </w:t>
      </w:r>
    </w:p>
    <w:p w:rsidR="00CA63C3" w:rsidRPr="00CA63C3" w:rsidRDefault="00CA63C3" w:rsidP="00CA63C3">
      <w:pPr>
        <w:pStyle w:val="Standard"/>
        <w:jc w:val="center"/>
        <w:rPr>
          <w:rFonts w:asciiTheme="minorHAnsi" w:hAnsiTheme="minorHAnsi" w:cstheme="minorHAnsi"/>
          <w:i/>
          <w:sz w:val="36"/>
          <w:szCs w:val="36"/>
        </w:rPr>
      </w:pPr>
      <w:r w:rsidRPr="00CA63C3">
        <w:rPr>
          <w:rFonts w:asciiTheme="minorHAnsi" w:hAnsiTheme="minorHAnsi" w:cstheme="minorHAnsi"/>
          <w:b/>
          <w:i/>
          <w:sz w:val="26"/>
          <w:szCs w:val="26"/>
        </w:rPr>
        <w:t xml:space="preserve">Parchi da Gustare della Regione Piemonte e </w:t>
      </w:r>
      <w:proofErr w:type="spellStart"/>
      <w:r w:rsidRPr="00CA63C3">
        <w:rPr>
          <w:rFonts w:asciiTheme="minorHAnsi" w:hAnsiTheme="minorHAnsi" w:cstheme="minorHAnsi"/>
          <w:b/>
          <w:i/>
          <w:sz w:val="26"/>
          <w:szCs w:val="26"/>
        </w:rPr>
        <w:t>Exporice</w:t>
      </w:r>
      <w:proofErr w:type="spellEnd"/>
    </w:p>
    <w:p w:rsidR="001A750A" w:rsidRPr="001A750A" w:rsidRDefault="001A750A" w:rsidP="00CA63C3">
      <w:pPr>
        <w:jc w:val="both"/>
        <w:rPr>
          <w:rFonts w:cstheme="minorHAnsi"/>
          <w:bCs/>
          <w:color w:val="000000"/>
          <w:szCs w:val="28"/>
        </w:rPr>
      </w:pPr>
    </w:p>
    <w:p w:rsidR="00323684" w:rsidRDefault="001A750A" w:rsidP="001A750A">
      <w:pPr>
        <w:jc w:val="both"/>
        <w:rPr>
          <w:rFonts w:cstheme="minorHAnsi"/>
          <w:bCs/>
          <w:color w:val="000000"/>
          <w:szCs w:val="28"/>
        </w:rPr>
      </w:pPr>
      <w:r>
        <w:rPr>
          <w:rFonts w:cstheme="minorHAnsi"/>
          <w:bCs/>
          <w:color w:val="000000"/>
          <w:szCs w:val="28"/>
        </w:rPr>
        <w:t xml:space="preserve">La cultura sostenibile </w:t>
      </w:r>
      <w:r w:rsidRPr="001A750A">
        <w:rPr>
          <w:rFonts w:cstheme="minorHAnsi"/>
          <w:bCs/>
          <w:color w:val="000000"/>
          <w:szCs w:val="28"/>
        </w:rPr>
        <w:t>si fa anche nel piatto</w:t>
      </w:r>
      <w:r>
        <w:rPr>
          <w:rFonts w:cstheme="minorHAnsi"/>
          <w:bCs/>
          <w:color w:val="000000"/>
          <w:szCs w:val="28"/>
        </w:rPr>
        <w:t xml:space="preserve">: questo </w:t>
      </w:r>
      <w:r w:rsidR="00323684">
        <w:rPr>
          <w:rFonts w:cstheme="minorHAnsi"/>
          <w:bCs/>
          <w:color w:val="000000"/>
          <w:szCs w:val="28"/>
        </w:rPr>
        <w:t xml:space="preserve">la </w:t>
      </w:r>
      <w:proofErr w:type="spellStart"/>
      <w:r w:rsidR="00323684">
        <w:rPr>
          <w:rFonts w:cstheme="minorHAnsi"/>
          <w:bCs/>
          <w:color w:val="000000"/>
          <w:szCs w:val="28"/>
        </w:rPr>
        <w:t>mission</w:t>
      </w:r>
      <w:proofErr w:type="spellEnd"/>
      <w:r>
        <w:rPr>
          <w:rFonts w:cstheme="minorHAnsi"/>
          <w:bCs/>
          <w:color w:val="000000"/>
          <w:szCs w:val="28"/>
        </w:rPr>
        <w:t xml:space="preserve"> dell’iniziativa </w:t>
      </w:r>
      <w:r w:rsidR="00EA3CB1">
        <w:rPr>
          <w:rFonts w:cstheme="minorHAnsi"/>
          <w:bCs/>
          <w:color w:val="000000"/>
          <w:szCs w:val="28"/>
        </w:rPr>
        <w:t xml:space="preserve">aperta al pubblico con ingresso libero </w:t>
      </w:r>
      <w:r>
        <w:rPr>
          <w:rFonts w:cstheme="minorHAnsi"/>
          <w:bCs/>
          <w:color w:val="000000"/>
          <w:szCs w:val="28"/>
        </w:rPr>
        <w:t xml:space="preserve">che si terrà il giorno 13 Ottobre 2018 presso Villa Picchetta, </w:t>
      </w:r>
      <w:r w:rsidR="00323684">
        <w:rPr>
          <w:rFonts w:cstheme="minorHAnsi"/>
          <w:bCs/>
          <w:color w:val="000000"/>
          <w:szCs w:val="28"/>
        </w:rPr>
        <w:t>Cameri (NO): dalla 10.00 alle 17</w:t>
      </w:r>
      <w:r>
        <w:rPr>
          <w:rFonts w:cstheme="minorHAnsi"/>
          <w:bCs/>
          <w:color w:val="000000"/>
          <w:szCs w:val="28"/>
        </w:rPr>
        <w:t>.00</w:t>
      </w:r>
      <w:r w:rsidR="00323684">
        <w:rPr>
          <w:rFonts w:cstheme="minorHAnsi"/>
          <w:bCs/>
          <w:color w:val="000000"/>
          <w:szCs w:val="28"/>
        </w:rPr>
        <w:t>.</w:t>
      </w:r>
    </w:p>
    <w:p w:rsidR="00330332" w:rsidRDefault="00323684" w:rsidP="001A750A">
      <w:pPr>
        <w:jc w:val="both"/>
        <w:rPr>
          <w:rFonts w:cstheme="minorHAnsi"/>
          <w:bCs/>
          <w:color w:val="000000"/>
          <w:szCs w:val="28"/>
        </w:rPr>
      </w:pPr>
      <w:r>
        <w:rPr>
          <w:rFonts w:cstheme="minorHAnsi"/>
          <w:bCs/>
          <w:color w:val="000000"/>
          <w:szCs w:val="28"/>
        </w:rPr>
        <w:t xml:space="preserve">Si parte con </w:t>
      </w:r>
      <w:r w:rsidR="001A750A">
        <w:rPr>
          <w:rFonts w:cstheme="minorHAnsi"/>
          <w:bCs/>
          <w:color w:val="000000"/>
          <w:szCs w:val="28"/>
        </w:rPr>
        <w:t xml:space="preserve">un workshop </w:t>
      </w:r>
      <w:r w:rsidR="001A70BD">
        <w:rPr>
          <w:rFonts w:cstheme="minorHAnsi"/>
          <w:bCs/>
          <w:color w:val="000000"/>
          <w:szCs w:val="28"/>
        </w:rPr>
        <w:t>con tema</w:t>
      </w:r>
      <w:r>
        <w:rPr>
          <w:rFonts w:cstheme="minorHAnsi"/>
          <w:bCs/>
          <w:color w:val="000000"/>
          <w:szCs w:val="28"/>
        </w:rPr>
        <w:t>, la biodiversità le razze autoctone, i prodotti del territorio, le buone partiche,</w:t>
      </w:r>
      <w:r w:rsidR="001A70BD">
        <w:rPr>
          <w:rFonts w:cstheme="minorHAnsi"/>
          <w:bCs/>
          <w:color w:val="000000"/>
          <w:szCs w:val="28"/>
        </w:rPr>
        <w:t xml:space="preserve"> lo sviluppo sostenibile in agricoltura</w:t>
      </w:r>
      <w:r>
        <w:rPr>
          <w:rFonts w:cstheme="minorHAnsi"/>
          <w:bCs/>
          <w:color w:val="000000"/>
          <w:szCs w:val="28"/>
        </w:rPr>
        <w:t xml:space="preserve">, fare impresa </w:t>
      </w:r>
      <w:r w:rsidR="00330332">
        <w:rPr>
          <w:rFonts w:cstheme="minorHAnsi"/>
          <w:bCs/>
          <w:color w:val="000000"/>
          <w:szCs w:val="28"/>
        </w:rPr>
        <w:t xml:space="preserve">e le strategie di valorizzazione dei prodotti del paniere del Parco. </w:t>
      </w:r>
      <w:r>
        <w:rPr>
          <w:rFonts w:cstheme="minorHAnsi"/>
          <w:bCs/>
          <w:color w:val="000000"/>
          <w:szCs w:val="28"/>
        </w:rPr>
        <w:t xml:space="preserve">Tematiche che verranno condivise e discusse da un ampio ventaglio di </w:t>
      </w:r>
      <w:r w:rsidR="001A70BD">
        <w:rPr>
          <w:rFonts w:cstheme="minorHAnsi"/>
          <w:bCs/>
          <w:color w:val="000000"/>
          <w:szCs w:val="28"/>
        </w:rPr>
        <w:t xml:space="preserve">Enti, Istituzioni, </w:t>
      </w:r>
      <w:r w:rsidR="00956D60">
        <w:rPr>
          <w:rFonts w:cstheme="minorHAnsi"/>
          <w:bCs/>
          <w:color w:val="000000"/>
          <w:szCs w:val="28"/>
        </w:rPr>
        <w:t xml:space="preserve">LE </w:t>
      </w:r>
      <w:r w:rsidR="00330332">
        <w:rPr>
          <w:rFonts w:cstheme="minorHAnsi"/>
          <w:bCs/>
          <w:color w:val="000000"/>
          <w:szCs w:val="28"/>
        </w:rPr>
        <w:t>Scuole</w:t>
      </w:r>
      <w:r w:rsidR="00956D60">
        <w:rPr>
          <w:rFonts w:cstheme="minorHAnsi"/>
          <w:bCs/>
          <w:color w:val="000000"/>
          <w:szCs w:val="28"/>
        </w:rPr>
        <w:t xml:space="preserve"> Alberghiere di Stresa, Novara e Gattinara</w:t>
      </w:r>
      <w:r w:rsidR="00330332">
        <w:rPr>
          <w:rFonts w:cstheme="minorHAnsi"/>
          <w:bCs/>
          <w:color w:val="000000"/>
          <w:szCs w:val="28"/>
        </w:rPr>
        <w:t xml:space="preserve">, </w:t>
      </w:r>
      <w:r w:rsidR="001A70BD">
        <w:rPr>
          <w:rFonts w:cstheme="minorHAnsi"/>
          <w:bCs/>
          <w:color w:val="000000"/>
          <w:szCs w:val="28"/>
        </w:rPr>
        <w:t>Professionisti</w:t>
      </w:r>
      <w:r w:rsidR="00330332">
        <w:rPr>
          <w:rFonts w:cstheme="minorHAnsi"/>
          <w:bCs/>
          <w:color w:val="000000"/>
          <w:szCs w:val="28"/>
        </w:rPr>
        <w:t xml:space="preserve">, Studenti, </w:t>
      </w:r>
      <w:proofErr w:type="spellStart"/>
      <w:r w:rsidR="00330332">
        <w:rPr>
          <w:rFonts w:cstheme="minorHAnsi"/>
          <w:bCs/>
          <w:color w:val="000000"/>
          <w:szCs w:val="28"/>
        </w:rPr>
        <w:t>Food</w:t>
      </w:r>
      <w:proofErr w:type="spellEnd"/>
      <w:r w:rsidR="00330332">
        <w:rPr>
          <w:rFonts w:cstheme="minorHAnsi"/>
          <w:bCs/>
          <w:color w:val="000000"/>
          <w:szCs w:val="28"/>
        </w:rPr>
        <w:t xml:space="preserve"> Blogger, Chef</w:t>
      </w:r>
      <w:r w:rsidR="001A70BD">
        <w:rPr>
          <w:rFonts w:cstheme="minorHAnsi"/>
          <w:bCs/>
          <w:color w:val="000000"/>
          <w:szCs w:val="28"/>
        </w:rPr>
        <w:t xml:space="preserve"> e Aziende Agricole. </w:t>
      </w:r>
    </w:p>
    <w:p w:rsidR="003543C7" w:rsidRPr="003543C7" w:rsidRDefault="003543C7" w:rsidP="003543C7">
      <w:pPr>
        <w:rPr>
          <w:rFonts w:cstheme="minorHAnsi"/>
          <w:bCs/>
          <w:color w:val="000000"/>
          <w:szCs w:val="28"/>
        </w:rPr>
      </w:pPr>
      <w:r>
        <w:rPr>
          <w:rFonts w:cstheme="minorHAnsi"/>
          <w:bCs/>
          <w:color w:val="000000"/>
          <w:szCs w:val="28"/>
        </w:rPr>
        <w:t>L’iniziativa è stata accreditata dall’</w:t>
      </w:r>
      <w:r w:rsidRPr="003543C7">
        <w:rPr>
          <w:rFonts w:cstheme="minorHAnsi"/>
          <w:bCs/>
          <w:color w:val="000000"/>
          <w:szCs w:val="28"/>
        </w:rPr>
        <w:t xml:space="preserve"> Ordine dei Dott. Agronomi e Forestali della provincia d</w:t>
      </w:r>
      <w:r>
        <w:rPr>
          <w:rFonts w:cstheme="minorHAnsi"/>
          <w:bCs/>
          <w:color w:val="000000"/>
          <w:szCs w:val="28"/>
        </w:rPr>
        <w:t>i Biella e Vercelli infatti l</w:t>
      </w:r>
      <w:r w:rsidRPr="003543C7">
        <w:rPr>
          <w:rFonts w:cstheme="minorHAnsi"/>
          <w:bCs/>
          <w:color w:val="000000"/>
          <w:szCs w:val="28"/>
        </w:rPr>
        <w:t>a partecipazione al convegno riconosce nr. 0,25 CFP SDAF 03 per la categoria dei Dott. Agronomi e Dott. Forestal</w:t>
      </w:r>
      <w:r>
        <w:rPr>
          <w:rFonts w:cstheme="minorHAnsi"/>
          <w:bCs/>
          <w:color w:val="000000"/>
          <w:szCs w:val="28"/>
        </w:rPr>
        <w:t>i/</w:t>
      </w:r>
      <w:proofErr w:type="spellStart"/>
      <w:r>
        <w:rPr>
          <w:rFonts w:cstheme="minorHAnsi"/>
          <w:bCs/>
          <w:color w:val="000000"/>
          <w:szCs w:val="28"/>
        </w:rPr>
        <w:t>Rif</w:t>
      </w:r>
      <w:proofErr w:type="spellEnd"/>
      <w:r>
        <w:rPr>
          <w:rFonts w:cstheme="minorHAnsi"/>
          <w:bCs/>
          <w:color w:val="000000"/>
          <w:szCs w:val="28"/>
        </w:rPr>
        <w:t xml:space="preserve"> Regolamento CONAF 3/2013.</w:t>
      </w:r>
      <w:bookmarkStart w:id="0" w:name="_GoBack"/>
      <w:bookmarkEnd w:id="0"/>
    </w:p>
    <w:p w:rsidR="00323684" w:rsidRPr="00323684" w:rsidRDefault="00323684" w:rsidP="001A750A">
      <w:pPr>
        <w:jc w:val="both"/>
        <w:rPr>
          <w:rFonts w:cstheme="minorHAnsi"/>
          <w:bCs/>
          <w:color w:val="000000"/>
          <w:szCs w:val="28"/>
        </w:rPr>
      </w:pPr>
      <w:r>
        <w:rPr>
          <w:rFonts w:cstheme="minorHAnsi"/>
          <w:bCs/>
          <w:color w:val="000000"/>
          <w:szCs w:val="28"/>
        </w:rPr>
        <w:t xml:space="preserve">Durante l’iniziativa dalle 10.30 alle 13.30 si svolgerà un laboratorio didattico per bambini con tema la cucina e nello specifico: in cucina con EMYS (Progetto EMYSFERO, del CRA di Vercelli a cui l’Ente Parco ha aderito come partner) …non solo ci saranno stand delle aziende agricole del territorio </w:t>
      </w:r>
      <w:r w:rsidRPr="00FF5907">
        <w:rPr>
          <w:rFonts w:cstheme="minorHAnsi"/>
          <w:bCs/>
          <w:i/>
          <w:color w:val="000000"/>
          <w:szCs w:val="28"/>
        </w:rPr>
        <w:t>M</w:t>
      </w:r>
      <w:r w:rsidR="00956D60" w:rsidRPr="00FF5907">
        <w:rPr>
          <w:rFonts w:cstheme="minorHAnsi"/>
          <w:bCs/>
          <w:i/>
          <w:color w:val="000000"/>
          <w:szCs w:val="28"/>
        </w:rPr>
        <w:t xml:space="preserve">archio </w:t>
      </w:r>
      <w:r w:rsidRPr="00FF5907">
        <w:rPr>
          <w:rFonts w:cstheme="minorHAnsi"/>
          <w:bCs/>
          <w:i/>
          <w:color w:val="000000"/>
          <w:szCs w:val="28"/>
        </w:rPr>
        <w:t xml:space="preserve">MAB TICINO VALLEY </w:t>
      </w:r>
      <w:r w:rsidRPr="00323684">
        <w:rPr>
          <w:rFonts w:cstheme="minorHAnsi"/>
          <w:bCs/>
          <w:color w:val="000000"/>
          <w:szCs w:val="28"/>
        </w:rPr>
        <w:t>che faranno degustare i propri prodotti</w:t>
      </w:r>
      <w:r w:rsidR="00956D60">
        <w:rPr>
          <w:rFonts w:cstheme="minorHAnsi"/>
          <w:bCs/>
          <w:color w:val="000000"/>
          <w:szCs w:val="28"/>
        </w:rPr>
        <w:t xml:space="preserve"> raccontando la loro attività</w:t>
      </w:r>
      <w:r w:rsidR="003D0DB9">
        <w:rPr>
          <w:rFonts w:cstheme="minorHAnsi"/>
          <w:bCs/>
          <w:color w:val="000000"/>
          <w:szCs w:val="28"/>
        </w:rPr>
        <w:t xml:space="preserve"> e anche la presenza di </w:t>
      </w:r>
      <w:r w:rsidR="003D0DB9" w:rsidRPr="003D0DB9">
        <w:rPr>
          <w:rFonts w:cstheme="minorHAnsi"/>
          <w:bCs/>
          <w:i/>
          <w:color w:val="000000"/>
          <w:szCs w:val="28"/>
        </w:rPr>
        <w:t>FOOD TRUCK</w:t>
      </w:r>
      <w:r w:rsidR="00956D60" w:rsidRPr="003D0DB9">
        <w:rPr>
          <w:rFonts w:cstheme="minorHAnsi"/>
          <w:bCs/>
          <w:i/>
          <w:color w:val="000000"/>
          <w:szCs w:val="28"/>
        </w:rPr>
        <w:t>.</w:t>
      </w:r>
      <w:r w:rsidRPr="00323684">
        <w:rPr>
          <w:rFonts w:cstheme="minorHAnsi"/>
          <w:bCs/>
          <w:color w:val="000000"/>
          <w:szCs w:val="28"/>
        </w:rPr>
        <w:t xml:space="preserve"> </w:t>
      </w:r>
    </w:p>
    <w:p w:rsidR="00956D60" w:rsidRDefault="00956D60" w:rsidP="001A750A">
      <w:pPr>
        <w:jc w:val="both"/>
        <w:rPr>
          <w:rFonts w:cstheme="minorHAnsi"/>
          <w:bCs/>
          <w:i/>
          <w:color w:val="000000"/>
          <w:szCs w:val="28"/>
        </w:rPr>
      </w:pPr>
      <w:r>
        <w:rPr>
          <w:rFonts w:cstheme="minorHAnsi"/>
          <w:bCs/>
          <w:color w:val="000000"/>
          <w:szCs w:val="28"/>
        </w:rPr>
        <w:t>Adriano Fontaneto, Presidente del Ente, sottolinea che “</w:t>
      </w:r>
      <w:r w:rsidRPr="00FF5907">
        <w:rPr>
          <w:rFonts w:cstheme="minorHAnsi"/>
          <w:bCs/>
          <w:i/>
          <w:color w:val="000000"/>
          <w:szCs w:val="28"/>
        </w:rPr>
        <w:t>L’Ente nell’anno di celebrazione del 40° anniversario</w:t>
      </w:r>
      <w:r w:rsidR="00FF5907" w:rsidRPr="00FF5907">
        <w:rPr>
          <w:rFonts w:cstheme="minorHAnsi"/>
          <w:bCs/>
          <w:i/>
          <w:color w:val="000000"/>
          <w:szCs w:val="28"/>
        </w:rPr>
        <w:t xml:space="preserve"> di istituzione</w:t>
      </w:r>
      <w:r w:rsidRPr="00FF5907">
        <w:rPr>
          <w:rFonts w:cstheme="minorHAnsi"/>
          <w:bCs/>
          <w:i/>
          <w:color w:val="000000"/>
          <w:szCs w:val="28"/>
        </w:rPr>
        <w:t xml:space="preserve"> </w:t>
      </w:r>
      <w:r w:rsidR="00FF5907" w:rsidRPr="00FF5907">
        <w:rPr>
          <w:rFonts w:cstheme="minorHAnsi"/>
          <w:bCs/>
          <w:i/>
          <w:color w:val="000000"/>
          <w:szCs w:val="28"/>
        </w:rPr>
        <w:t>dei Parchi</w:t>
      </w:r>
      <w:r w:rsidRPr="00FF5907">
        <w:rPr>
          <w:rFonts w:cstheme="minorHAnsi"/>
          <w:bCs/>
          <w:i/>
          <w:color w:val="000000"/>
          <w:szCs w:val="28"/>
        </w:rPr>
        <w:t xml:space="preserve"> della Valle del Ticino e delle Lame del Sesia</w:t>
      </w:r>
      <w:r w:rsidR="00FF5907" w:rsidRPr="00FF5907">
        <w:rPr>
          <w:rFonts w:cstheme="minorHAnsi"/>
          <w:bCs/>
          <w:i/>
          <w:color w:val="000000"/>
          <w:szCs w:val="28"/>
        </w:rPr>
        <w:t xml:space="preserve"> ha voluto programmare un’iniziativa strettamente legata all’unione dei territori in gestione. </w:t>
      </w:r>
      <w:r w:rsidRPr="00FF5907">
        <w:rPr>
          <w:rFonts w:cstheme="minorHAnsi"/>
          <w:bCs/>
          <w:i/>
          <w:color w:val="000000"/>
          <w:szCs w:val="28"/>
        </w:rPr>
        <w:t xml:space="preserve"> </w:t>
      </w:r>
      <w:r w:rsidR="00330332" w:rsidRPr="00FF5907">
        <w:rPr>
          <w:rFonts w:cstheme="minorHAnsi"/>
          <w:bCs/>
          <w:i/>
          <w:color w:val="000000"/>
          <w:szCs w:val="28"/>
        </w:rPr>
        <w:t>L’esito finale dell’evento</w:t>
      </w:r>
      <w:r w:rsidR="00FF5907" w:rsidRPr="00FF5907">
        <w:rPr>
          <w:rFonts w:cstheme="minorHAnsi"/>
          <w:bCs/>
          <w:i/>
          <w:color w:val="000000"/>
          <w:szCs w:val="28"/>
        </w:rPr>
        <w:t>, infatti, sarà</w:t>
      </w:r>
      <w:r w:rsidR="00330332" w:rsidRPr="00FF5907">
        <w:rPr>
          <w:rFonts w:cstheme="minorHAnsi"/>
          <w:bCs/>
          <w:i/>
          <w:color w:val="000000"/>
          <w:szCs w:val="28"/>
        </w:rPr>
        <w:t xml:space="preserve"> la creazione del paniere del Parco rappresentativo delle peculiarità e tradizioni dei territori di tutte le aree protette in gestione </w:t>
      </w:r>
      <w:r w:rsidR="00FB0164" w:rsidRPr="00FF5907">
        <w:rPr>
          <w:rFonts w:cstheme="minorHAnsi"/>
          <w:bCs/>
          <w:i/>
          <w:color w:val="000000"/>
          <w:szCs w:val="28"/>
        </w:rPr>
        <w:t>nell’ambito della filosofia di sostenibilità ambientale (</w:t>
      </w:r>
      <w:r w:rsidR="00FB0164">
        <w:rPr>
          <w:rFonts w:cstheme="minorHAnsi"/>
          <w:bCs/>
          <w:i/>
          <w:color w:val="000000"/>
          <w:szCs w:val="28"/>
        </w:rPr>
        <w:t xml:space="preserve">programma </w:t>
      </w:r>
      <w:r w:rsidR="00FB0164" w:rsidRPr="00FB0164">
        <w:rPr>
          <w:rFonts w:cstheme="minorHAnsi"/>
          <w:bCs/>
          <w:i/>
          <w:color w:val="000000"/>
          <w:szCs w:val="28"/>
        </w:rPr>
        <w:t xml:space="preserve">Man and </w:t>
      </w:r>
      <w:proofErr w:type="spellStart"/>
      <w:r w:rsidR="00FB0164" w:rsidRPr="00FB0164">
        <w:rPr>
          <w:rFonts w:cstheme="minorHAnsi"/>
          <w:bCs/>
          <w:i/>
          <w:color w:val="000000"/>
          <w:szCs w:val="28"/>
        </w:rPr>
        <w:t>Biosphere</w:t>
      </w:r>
      <w:proofErr w:type="spellEnd"/>
      <w:r w:rsidR="00FF5907">
        <w:rPr>
          <w:rFonts w:cstheme="minorHAnsi"/>
          <w:bCs/>
          <w:i/>
          <w:color w:val="000000"/>
          <w:szCs w:val="28"/>
        </w:rPr>
        <w:t xml:space="preserve">. “ </w:t>
      </w:r>
      <w:r w:rsidR="00FF5907" w:rsidRPr="00FF5907">
        <w:rPr>
          <w:rFonts w:cstheme="minorHAnsi"/>
          <w:bCs/>
          <w:color w:val="000000"/>
          <w:szCs w:val="28"/>
        </w:rPr>
        <w:t>continua</w:t>
      </w:r>
      <w:r w:rsidR="00FF5907">
        <w:rPr>
          <w:rFonts w:cstheme="minorHAnsi"/>
          <w:bCs/>
          <w:i/>
          <w:color w:val="000000"/>
          <w:szCs w:val="28"/>
        </w:rPr>
        <w:t xml:space="preserve">  </w:t>
      </w:r>
      <w:r w:rsidR="00FF5907" w:rsidRPr="00FF5907">
        <w:rPr>
          <w:rFonts w:cstheme="minorHAnsi"/>
          <w:bCs/>
          <w:i/>
          <w:color w:val="000000"/>
          <w:szCs w:val="28"/>
        </w:rPr>
        <w:t>“</w:t>
      </w:r>
      <w:r w:rsidRPr="00FF5907">
        <w:rPr>
          <w:rFonts w:cstheme="minorHAnsi"/>
          <w:bCs/>
          <w:i/>
          <w:color w:val="000000"/>
          <w:szCs w:val="28"/>
        </w:rPr>
        <w:t xml:space="preserve"> il Piatto del Parco che verrà creato dagli studen</w:t>
      </w:r>
      <w:r w:rsidR="00FF5907" w:rsidRPr="00FF5907">
        <w:rPr>
          <w:rFonts w:cstheme="minorHAnsi"/>
          <w:bCs/>
          <w:i/>
          <w:color w:val="000000"/>
          <w:szCs w:val="28"/>
        </w:rPr>
        <w:t>ti delle scuole alberghiere di S</w:t>
      </w:r>
      <w:r w:rsidRPr="00FF5907">
        <w:rPr>
          <w:rFonts w:cstheme="minorHAnsi"/>
          <w:bCs/>
          <w:i/>
          <w:color w:val="000000"/>
          <w:szCs w:val="28"/>
        </w:rPr>
        <w:t>tresa, Novara e Gattinara</w:t>
      </w:r>
      <w:r w:rsidR="00FF5907">
        <w:rPr>
          <w:rFonts w:cstheme="minorHAnsi"/>
          <w:bCs/>
          <w:i/>
          <w:color w:val="000000"/>
          <w:szCs w:val="28"/>
        </w:rPr>
        <w:t xml:space="preserve"> s</w:t>
      </w:r>
      <w:r w:rsidRPr="00FF5907">
        <w:rPr>
          <w:rFonts w:cstheme="minorHAnsi"/>
          <w:bCs/>
          <w:i/>
          <w:color w:val="000000"/>
          <w:szCs w:val="28"/>
        </w:rPr>
        <w:t>arà poi il biglietto da visita che verrà proposto ai Ristoranti del territorio e non solo come presentazione delle aree protette, dei prodotti e partiche sostenibili delle aree protette. Una forma di promozione e comunicazione diversa non a scuola, non in una</w:t>
      </w:r>
      <w:r w:rsidR="00FF5907" w:rsidRPr="00FF5907">
        <w:rPr>
          <w:rFonts w:cstheme="minorHAnsi"/>
          <w:bCs/>
          <w:i/>
          <w:color w:val="000000"/>
          <w:szCs w:val="28"/>
        </w:rPr>
        <w:t xml:space="preserve"> sala convegni ma al Ristorante”</w:t>
      </w:r>
    </w:p>
    <w:p w:rsidR="00EA3CB1" w:rsidRPr="00EA3CB1" w:rsidRDefault="00EA3CB1" w:rsidP="005C6827">
      <w:pPr>
        <w:jc w:val="center"/>
        <w:rPr>
          <w:rFonts w:cstheme="minorHAnsi"/>
          <w:b/>
          <w:bCs/>
          <w:i/>
          <w:color w:val="000000"/>
          <w:szCs w:val="28"/>
        </w:rPr>
      </w:pPr>
      <w:r w:rsidRPr="00EA3CB1">
        <w:rPr>
          <w:rFonts w:cstheme="minorHAnsi"/>
          <w:b/>
          <w:bCs/>
          <w:i/>
          <w:color w:val="000000"/>
          <w:szCs w:val="28"/>
        </w:rPr>
        <w:t>Workshop</w:t>
      </w:r>
      <w:r w:rsidR="005C6827">
        <w:rPr>
          <w:rFonts w:cstheme="minorHAnsi"/>
          <w:b/>
          <w:bCs/>
          <w:i/>
          <w:color w:val="000000"/>
          <w:szCs w:val="28"/>
        </w:rPr>
        <w:t xml:space="preserve"> “Biodiversità, buone pratiche, prodotti del territorio, impresa sostenibile</w:t>
      </w:r>
    </w:p>
    <w:p w:rsidR="00256DF0" w:rsidRDefault="001A70BD" w:rsidP="00FF5907">
      <w:pPr>
        <w:ind w:left="1416" w:hanging="1410"/>
        <w:jc w:val="both"/>
        <w:rPr>
          <w:rFonts w:cstheme="minorHAnsi"/>
          <w:bCs/>
          <w:color w:val="000000"/>
          <w:szCs w:val="28"/>
        </w:rPr>
      </w:pPr>
      <w:r w:rsidRPr="00256DF0">
        <w:rPr>
          <w:rFonts w:cstheme="minorHAnsi"/>
          <w:b/>
          <w:bCs/>
          <w:color w:val="000000"/>
          <w:szCs w:val="28"/>
        </w:rPr>
        <w:t>9.30</w:t>
      </w:r>
      <w:r>
        <w:rPr>
          <w:rFonts w:cstheme="minorHAnsi"/>
          <w:bCs/>
          <w:color w:val="000000"/>
          <w:szCs w:val="28"/>
        </w:rPr>
        <w:t xml:space="preserve"> </w:t>
      </w:r>
      <w:r>
        <w:rPr>
          <w:rFonts w:cstheme="minorHAnsi"/>
          <w:bCs/>
          <w:color w:val="000000"/>
          <w:szCs w:val="28"/>
        </w:rPr>
        <w:tab/>
      </w:r>
      <w:r w:rsidRPr="00256DF0">
        <w:rPr>
          <w:rFonts w:cstheme="minorHAnsi"/>
          <w:b/>
          <w:bCs/>
          <w:color w:val="000000"/>
          <w:szCs w:val="28"/>
        </w:rPr>
        <w:t>Saluti delle Autorità</w:t>
      </w:r>
      <w:r w:rsidR="00FF5907">
        <w:rPr>
          <w:rFonts w:cstheme="minorHAnsi"/>
          <w:b/>
          <w:bCs/>
          <w:color w:val="000000"/>
          <w:szCs w:val="28"/>
        </w:rPr>
        <w:t xml:space="preserve"> Regione Piemonte, Provincia di Novara, Sindaco di Cameri, ATL di Novara</w:t>
      </w:r>
      <w:r>
        <w:rPr>
          <w:rFonts w:cstheme="minorHAnsi"/>
          <w:bCs/>
          <w:color w:val="000000"/>
          <w:szCs w:val="28"/>
        </w:rPr>
        <w:t xml:space="preserve"> </w:t>
      </w:r>
      <w:r w:rsidR="00FB0164">
        <w:rPr>
          <w:rFonts w:cstheme="minorHAnsi"/>
          <w:bCs/>
          <w:color w:val="000000"/>
          <w:szCs w:val="28"/>
        </w:rPr>
        <w:t>(</w:t>
      </w:r>
      <w:r w:rsidR="00FB0164" w:rsidRPr="00256DF0">
        <w:rPr>
          <w:rFonts w:cstheme="minorHAnsi"/>
          <w:bCs/>
          <w:i/>
          <w:color w:val="000000"/>
          <w:szCs w:val="28"/>
        </w:rPr>
        <w:t>moderatore</w:t>
      </w:r>
      <w:r w:rsidR="00FB0164">
        <w:rPr>
          <w:rFonts w:cstheme="minorHAnsi"/>
          <w:bCs/>
          <w:i/>
          <w:color w:val="000000"/>
          <w:szCs w:val="28"/>
        </w:rPr>
        <w:t xml:space="preserve"> del workshop il</w:t>
      </w:r>
      <w:r w:rsidR="00FB0164" w:rsidRPr="00256DF0">
        <w:rPr>
          <w:rFonts w:cstheme="minorHAnsi"/>
          <w:bCs/>
          <w:i/>
          <w:color w:val="000000"/>
          <w:szCs w:val="28"/>
        </w:rPr>
        <w:t xml:space="preserve"> Presidente del Parco Adriano Fontaneto</w:t>
      </w:r>
      <w:r w:rsidR="00FB0164">
        <w:rPr>
          <w:rFonts w:cstheme="minorHAnsi"/>
          <w:bCs/>
          <w:i/>
          <w:color w:val="000000"/>
          <w:szCs w:val="28"/>
        </w:rPr>
        <w:t>)</w:t>
      </w:r>
    </w:p>
    <w:p w:rsidR="001A70BD" w:rsidRPr="00256DF0" w:rsidRDefault="00256DF0" w:rsidP="00256DF0">
      <w:pPr>
        <w:jc w:val="both"/>
        <w:rPr>
          <w:rFonts w:cstheme="minorHAnsi"/>
          <w:b/>
          <w:bCs/>
          <w:i/>
          <w:color w:val="000000"/>
          <w:szCs w:val="28"/>
        </w:rPr>
      </w:pPr>
      <w:r w:rsidRPr="00256DF0">
        <w:rPr>
          <w:rFonts w:cstheme="minorHAnsi"/>
          <w:b/>
          <w:bCs/>
          <w:color w:val="000000"/>
          <w:szCs w:val="28"/>
        </w:rPr>
        <w:t>9.45</w:t>
      </w:r>
      <w:r w:rsidRPr="00256DF0">
        <w:rPr>
          <w:rFonts w:cstheme="minorHAnsi"/>
          <w:b/>
          <w:bCs/>
          <w:color w:val="000000"/>
          <w:szCs w:val="28"/>
        </w:rPr>
        <w:tab/>
        <w:t xml:space="preserve"> </w:t>
      </w:r>
      <w:r w:rsidR="00330332">
        <w:rPr>
          <w:rFonts w:cstheme="minorHAnsi"/>
          <w:b/>
          <w:bCs/>
          <w:color w:val="000000"/>
          <w:szCs w:val="28"/>
        </w:rPr>
        <w:tab/>
        <w:t xml:space="preserve">Le aree protette del Ticino e del Lago Maggiore: </w:t>
      </w:r>
      <w:r w:rsidR="00D34EA3">
        <w:rPr>
          <w:rFonts w:cstheme="minorHAnsi"/>
          <w:b/>
          <w:bCs/>
          <w:color w:val="000000"/>
          <w:szCs w:val="28"/>
        </w:rPr>
        <w:t>il paniere del Parco.</w:t>
      </w:r>
    </w:p>
    <w:p w:rsidR="00323684" w:rsidRDefault="00256DF0" w:rsidP="00323684">
      <w:pPr>
        <w:spacing w:after="0"/>
        <w:ind w:left="1412" w:hanging="1410"/>
        <w:jc w:val="both"/>
        <w:rPr>
          <w:rFonts w:cstheme="minorHAnsi"/>
          <w:b/>
          <w:bCs/>
          <w:i/>
          <w:color w:val="000000"/>
          <w:szCs w:val="28"/>
        </w:rPr>
      </w:pPr>
      <w:r w:rsidRPr="00256DF0">
        <w:rPr>
          <w:rFonts w:cstheme="minorHAnsi"/>
          <w:b/>
          <w:bCs/>
          <w:color w:val="000000"/>
          <w:szCs w:val="28"/>
        </w:rPr>
        <w:lastRenderedPageBreak/>
        <w:t>10.00</w:t>
      </w:r>
      <w:r>
        <w:rPr>
          <w:rFonts w:cstheme="minorHAnsi"/>
          <w:bCs/>
          <w:color w:val="000000"/>
          <w:szCs w:val="28"/>
        </w:rPr>
        <w:t xml:space="preserve"> </w:t>
      </w:r>
      <w:r>
        <w:rPr>
          <w:rFonts w:cstheme="minorHAnsi"/>
          <w:bCs/>
          <w:color w:val="000000"/>
          <w:szCs w:val="28"/>
        </w:rPr>
        <w:tab/>
      </w:r>
      <w:r w:rsidRPr="00256DF0">
        <w:rPr>
          <w:rFonts w:cstheme="minorHAnsi"/>
          <w:b/>
          <w:bCs/>
          <w:color w:val="000000"/>
          <w:szCs w:val="28"/>
        </w:rPr>
        <w:tab/>
      </w:r>
      <w:r w:rsidR="001A70BD" w:rsidRPr="00256DF0">
        <w:rPr>
          <w:rFonts w:cstheme="minorHAnsi"/>
          <w:b/>
          <w:bCs/>
          <w:color w:val="000000"/>
          <w:szCs w:val="28"/>
        </w:rPr>
        <w:t>“Biodiversità, razze autoctone e prodotti locali</w:t>
      </w:r>
      <w:r w:rsidR="001A70BD" w:rsidRPr="00256DF0">
        <w:rPr>
          <w:rFonts w:cstheme="minorHAnsi"/>
          <w:b/>
          <w:bCs/>
          <w:i/>
          <w:color w:val="000000"/>
          <w:szCs w:val="28"/>
        </w:rPr>
        <w:t>”</w:t>
      </w:r>
    </w:p>
    <w:p w:rsidR="001A70BD" w:rsidRDefault="001A70BD" w:rsidP="00323684">
      <w:pPr>
        <w:spacing w:after="0"/>
        <w:ind w:left="1412"/>
        <w:jc w:val="both"/>
        <w:rPr>
          <w:rFonts w:cstheme="minorHAnsi"/>
          <w:bCs/>
          <w:i/>
          <w:color w:val="000000"/>
          <w:szCs w:val="28"/>
        </w:rPr>
      </w:pPr>
      <w:r w:rsidRPr="00256DF0">
        <w:rPr>
          <w:rFonts w:cstheme="minorHAnsi"/>
          <w:bCs/>
          <w:i/>
          <w:color w:val="000000"/>
          <w:szCs w:val="28"/>
        </w:rPr>
        <w:t xml:space="preserve">Prof. Riccardo Fortina </w:t>
      </w:r>
      <w:r w:rsidR="00330332">
        <w:rPr>
          <w:rFonts w:cstheme="minorHAnsi"/>
          <w:bCs/>
          <w:i/>
          <w:color w:val="000000"/>
          <w:szCs w:val="28"/>
        </w:rPr>
        <w:t xml:space="preserve">Docente, </w:t>
      </w:r>
      <w:r w:rsidRPr="00256DF0">
        <w:rPr>
          <w:rFonts w:cstheme="minorHAnsi"/>
          <w:bCs/>
          <w:i/>
          <w:color w:val="000000"/>
          <w:szCs w:val="28"/>
        </w:rPr>
        <w:t>Università de</w:t>
      </w:r>
      <w:r w:rsidR="00256DF0">
        <w:rPr>
          <w:rFonts w:cstheme="minorHAnsi"/>
          <w:bCs/>
          <w:i/>
          <w:color w:val="000000"/>
          <w:szCs w:val="28"/>
        </w:rPr>
        <w:t xml:space="preserve">gli studi di Torino, </w:t>
      </w:r>
      <w:r w:rsidRPr="00256DF0">
        <w:rPr>
          <w:rFonts w:cstheme="minorHAnsi"/>
          <w:bCs/>
          <w:i/>
          <w:color w:val="000000"/>
          <w:szCs w:val="28"/>
        </w:rPr>
        <w:t>Facoltà di A</w:t>
      </w:r>
      <w:r w:rsidR="00256DF0">
        <w:rPr>
          <w:rFonts w:cstheme="minorHAnsi"/>
          <w:bCs/>
          <w:i/>
          <w:color w:val="000000"/>
          <w:szCs w:val="28"/>
        </w:rPr>
        <w:t>graria</w:t>
      </w:r>
    </w:p>
    <w:p w:rsidR="00323684" w:rsidRPr="00256DF0" w:rsidRDefault="00323684" w:rsidP="00323684">
      <w:pPr>
        <w:spacing w:after="0"/>
        <w:ind w:left="1412"/>
        <w:jc w:val="both"/>
        <w:rPr>
          <w:rFonts w:cstheme="minorHAnsi"/>
          <w:bCs/>
          <w:i/>
          <w:color w:val="000000"/>
          <w:szCs w:val="28"/>
        </w:rPr>
      </w:pPr>
    </w:p>
    <w:p w:rsidR="00256DF0" w:rsidRPr="00256DF0" w:rsidRDefault="00256DF0" w:rsidP="00256DF0">
      <w:pPr>
        <w:ind w:left="1410" w:hanging="1410"/>
        <w:jc w:val="both"/>
        <w:rPr>
          <w:rFonts w:cstheme="minorHAnsi"/>
          <w:bCs/>
          <w:i/>
          <w:color w:val="000000"/>
          <w:szCs w:val="28"/>
        </w:rPr>
      </w:pPr>
      <w:r w:rsidRPr="00256DF0">
        <w:rPr>
          <w:rFonts w:cstheme="minorHAnsi"/>
          <w:b/>
          <w:bCs/>
          <w:color w:val="000000"/>
          <w:szCs w:val="28"/>
        </w:rPr>
        <w:t>10.15</w:t>
      </w:r>
      <w:r w:rsidR="001A70BD" w:rsidRPr="00256DF0">
        <w:rPr>
          <w:rFonts w:cstheme="minorHAnsi"/>
          <w:b/>
          <w:bCs/>
          <w:color w:val="000000"/>
          <w:szCs w:val="28"/>
        </w:rPr>
        <w:t> </w:t>
      </w:r>
      <w:r>
        <w:rPr>
          <w:rFonts w:cstheme="minorHAnsi"/>
          <w:b/>
          <w:bCs/>
          <w:color w:val="000000"/>
          <w:szCs w:val="28"/>
        </w:rPr>
        <w:tab/>
        <w:t>“</w:t>
      </w:r>
      <w:r w:rsidRPr="00256DF0">
        <w:rPr>
          <w:rFonts w:cstheme="minorHAnsi"/>
          <w:b/>
          <w:bCs/>
          <w:color w:val="000000"/>
          <w:szCs w:val="28"/>
        </w:rPr>
        <w:t>La marcita e il paesaggio dei prati: bi</w:t>
      </w:r>
      <w:r>
        <w:rPr>
          <w:rFonts w:cstheme="minorHAnsi"/>
          <w:b/>
          <w:bCs/>
          <w:color w:val="000000"/>
          <w:szCs w:val="28"/>
        </w:rPr>
        <w:t xml:space="preserve">odiversità, erba verde, latte” </w:t>
      </w:r>
      <w:r w:rsidRPr="00256DF0">
        <w:rPr>
          <w:rFonts w:cstheme="minorHAnsi"/>
          <w:b/>
          <w:bCs/>
          <w:color w:val="000000"/>
          <w:szCs w:val="28"/>
        </w:rPr>
        <w:t xml:space="preserve">con proiezione del filmato Paesaggi di marcita: dalla terra al latte di Marco </w:t>
      </w:r>
      <w:proofErr w:type="spellStart"/>
      <w:r w:rsidRPr="00256DF0">
        <w:rPr>
          <w:rFonts w:cstheme="minorHAnsi"/>
          <w:b/>
          <w:bCs/>
          <w:color w:val="000000"/>
          <w:szCs w:val="28"/>
        </w:rPr>
        <w:t>Tessaro</w:t>
      </w:r>
      <w:proofErr w:type="spellEnd"/>
      <w:r w:rsidR="00FB0164">
        <w:rPr>
          <w:rFonts w:cstheme="minorHAnsi"/>
          <w:b/>
          <w:bCs/>
          <w:color w:val="000000"/>
          <w:szCs w:val="28"/>
        </w:rPr>
        <w:t>.</w:t>
      </w:r>
      <w:r>
        <w:rPr>
          <w:rFonts w:cstheme="minorHAnsi"/>
          <w:bCs/>
          <w:color w:val="000000"/>
          <w:szCs w:val="28"/>
        </w:rPr>
        <w:t xml:space="preserve"> </w:t>
      </w:r>
      <w:r w:rsidRPr="00256DF0">
        <w:rPr>
          <w:rFonts w:cstheme="minorHAnsi"/>
          <w:bCs/>
          <w:i/>
          <w:color w:val="000000"/>
          <w:szCs w:val="28"/>
        </w:rPr>
        <w:t>Agr. Michele Bove, Responsabile Settore Agricoltura del Parco Ticino Regione Lombardia</w:t>
      </w:r>
    </w:p>
    <w:p w:rsidR="001A70BD" w:rsidRPr="00256DF0" w:rsidRDefault="00256DF0" w:rsidP="00256DF0">
      <w:pPr>
        <w:ind w:left="1410" w:hanging="1410"/>
        <w:jc w:val="both"/>
        <w:rPr>
          <w:rFonts w:cstheme="minorHAnsi"/>
          <w:bCs/>
          <w:i/>
          <w:color w:val="000000"/>
          <w:szCs w:val="28"/>
        </w:rPr>
      </w:pPr>
      <w:r>
        <w:rPr>
          <w:rFonts w:cstheme="minorHAnsi"/>
          <w:b/>
          <w:bCs/>
          <w:color w:val="000000"/>
          <w:szCs w:val="28"/>
        </w:rPr>
        <w:t>10.30</w:t>
      </w:r>
      <w:r>
        <w:rPr>
          <w:rFonts w:cstheme="minorHAnsi"/>
          <w:b/>
          <w:bCs/>
          <w:color w:val="000000"/>
          <w:szCs w:val="28"/>
        </w:rPr>
        <w:tab/>
      </w:r>
      <w:r w:rsidRPr="00256DF0">
        <w:rPr>
          <w:rFonts w:cstheme="minorHAnsi"/>
          <w:b/>
          <w:bCs/>
          <w:color w:val="000000"/>
          <w:szCs w:val="28"/>
        </w:rPr>
        <w:tab/>
        <w:t>“La storia di Riso Goio 1929: riso DOP baragge vercellese e biellese</w:t>
      </w:r>
      <w:r w:rsidRPr="00256DF0">
        <w:rPr>
          <w:rFonts w:cstheme="minorHAnsi"/>
          <w:b/>
          <w:bCs/>
          <w:i/>
          <w:color w:val="000000"/>
          <w:szCs w:val="28"/>
        </w:rPr>
        <w:t>”</w:t>
      </w:r>
      <w:r w:rsidR="00FB0164">
        <w:rPr>
          <w:rFonts w:cstheme="minorHAnsi"/>
          <w:bCs/>
          <w:i/>
          <w:color w:val="000000"/>
          <w:szCs w:val="28"/>
        </w:rPr>
        <w:t xml:space="preserve">. </w:t>
      </w:r>
      <w:r w:rsidRPr="00256DF0">
        <w:rPr>
          <w:rFonts w:cstheme="minorHAnsi"/>
          <w:bCs/>
          <w:i/>
          <w:color w:val="000000"/>
          <w:szCs w:val="28"/>
        </w:rPr>
        <w:t>Emanuele Goio</w:t>
      </w:r>
      <w:r>
        <w:rPr>
          <w:rFonts w:cstheme="minorHAnsi"/>
          <w:bCs/>
          <w:i/>
          <w:color w:val="000000"/>
          <w:szCs w:val="28"/>
        </w:rPr>
        <w:t xml:space="preserve">, </w:t>
      </w:r>
      <w:r w:rsidRPr="00256DF0">
        <w:rPr>
          <w:rFonts w:cstheme="minorHAnsi"/>
          <w:bCs/>
          <w:i/>
          <w:color w:val="000000"/>
          <w:szCs w:val="28"/>
        </w:rPr>
        <w:t xml:space="preserve"> titolare Azienda Agricola GOIO </w:t>
      </w:r>
    </w:p>
    <w:p w:rsidR="001A70BD" w:rsidRPr="00256DF0" w:rsidRDefault="00256DF0" w:rsidP="00256DF0">
      <w:pPr>
        <w:ind w:left="1410" w:hanging="1410"/>
        <w:jc w:val="both"/>
        <w:rPr>
          <w:rFonts w:cstheme="minorHAnsi"/>
          <w:bCs/>
          <w:i/>
          <w:color w:val="000000"/>
          <w:szCs w:val="28"/>
        </w:rPr>
      </w:pPr>
      <w:r w:rsidRPr="00256DF0">
        <w:rPr>
          <w:rFonts w:cstheme="minorHAnsi"/>
          <w:b/>
          <w:bCs/>
          <w:color w:val="000000"/>
          <w:szCs w:val="28"/>
        </w:rPr>
        <w:t>10.45</w:t>
      </w:r>
      <w:r>
        <w:rPr>
          <w:rFonts w:cstheme="minorHAnsi"/>
          <w:bCs/>
          <w:color w:val="000000"/>
          <w:szCs w:val="28"/>
        </w:rPr>
        <w:tab/>
      </w:r>
      <w:r w:rsidRPr="00256DF0">
        <w:rPr>
          <w:rFonts w:cstheme="minorHAnsi"/>
          <w:b/>
          <w:bCs/>
          <w:color w:val="000000"/>
          <w:szCs w:val="28"/>
        </w:rPr>
        <w:t>“</w:t>
      </w:r>
      <w:r w:rsidR="001A70BD" w:rsidRPr="00256DF0">
        <w:rPr>
          <w:rFonts w:cstheme="minorHAnsi"/>
          <w:b/>
          <w:bCs/>
          <w:color w:val="000000"/>
          <w:szCs w:val="28"/>
        </w:rPr>
        <w:t>Riso Venere: il</w:t>
      </w:r>
      <w:r>
        <w:rPr>
          <w:rFonts w:cstheme="minorHAnsi"/>
          <w:b/>
          <w:bCs/>
          <w:color w:val="000000"/>
          <w:szCs w:val="28"/>
        </w:rPr>
        <w:t xml:space="preserve"> primo riso nero in Europa 1997”</w:t>
      </w:r>
      <w:r w:rsidR="00FB0164">
        <w:rPr>
          <w:rFonts w:cstheme="minorHAnsi"/>
          <w:b/>
          <w:bCs/>
          <w:color w:val="000000"/>
          <w:szCs w:val="28"/>
        </w:rPr>
        <w:t>.</w:t>
      </w:r>
      <w:r w:rsidR="001A70BD" w:rsidRPr="001A70BD">
        <w:rPr>
          <w:rFonts w:cstheme="minorHAnsi"/>
          <w:bCs/>
          <w:color w:val="000000"/>
          <w:szCs w:val="28"/>
        </w:rPr>
        <w:t xml:space="preserve"> </w:t>
      </w:r>
      <w:r w:rsidR="001A70BD" w:rsidRPr="00256DF0">
        <w:rPr>
          <w:rFonts w:cstheme="minorHAnsi"/>
          <w:bCs/>
          <w:i/>
          <w:color w:val="000000"/>
          <w:szCs w:val="28"/>
        </w:rPr>
        <w:t xml:space="preserve">Cirio Claudio Az. Agricola Falasco, </w:t>
      </w:r>
      <w:r>
        <w:rPr>
          <w:rFonts w:cstheme="minorHAnsi"/>
          <w:bCs/>
          <w:i/>
          <w:color w:val="000000"/>
          <w:szCs w:val="28"/>
        </w:rPr>
        <w:t>Casalbeltrame</w:t>
      </w:r>
    </w:p>
    <w:p w:rsidR="00256DF0" w:rsidRPr="00256DF0" w:rsidRDefault="00256DF0" w:rsidP="00256DF0">
      <w:pPr>
        <w:ind w:left="1410" w:hanging="1410"/>
        <w:jc w:val="both"/>
        <w:rPr>
          <w:rFonts w:cstheme="minorHAnsi"/>
          <w:bCs/>
          <w:i/>
          <w:color w:val="000000"/>
          <w:szCs w:val="28"/>
        </w:rPr>
      </w:pPr>
      <w:r w:rsidRPr="00256DF0">
        <w:rPr>
          <w:rFonts w:cstheme="minorHAnsi"/>
          <w:b/>
          <w:bCs/>
          <w:color w:val="000000"/>
          <w:szCs w:val="28"/>
        </w:rPr>
        <w:t>11.00</w:t>
      </w:r>
      <w:r>
        <w:rPr>
          <w:rFonts w:cstheme="minorHAnsi"/>
          <w:b/>
          <w:bCs/>
          <w:color w:val="000000"/>
          <w:szCs w:val="28"/>
        </w:rPr>
        <w:tab/>
      </w:r>
      <w:r>
        <w:rPr>
          <w:rFonts w:cstheme="minorHAnsi"/>
          <w:b/>
          <w:bCs/>
          <w:color w:val="000000"/>
          <w:szCs w:val="28"/>
        </w:rPr>
        <w:tab/>
        <w:t>“</w:t>
      </w:r>
      <w:r w:rsidRPr="00256DF0">
        <w:rPr>
          <w:rFonts w:cstheme="minorHAnsi"/>
          <w:b/>
          <w:bCs/>
          <w:color w:val="000000"/>
          <w:szCs w:val="28"/>
        </w:rPr>
        <w:t xml:space="preserve">L’esperienza del Presidio </w:t>
      </w:r>
      <w:proofErr w:type="spellStart"/>
      <w:r w:rsidRPr="00256DF0">
        <w:rPr>
          <w:rFonts w:cstheme="minorHAnsi"/>
          <w:b/>
          <w:bCs/>
          <w:color w:val="000000"/>
          <w:szCs w:val="28"/>
        </w:rPr>
        <w:t>Slowfood</w:t>
      </w:r>
      <w:proofErr w:type="spellEnd"/>
      <w:r w:rsidRPr="00256DF0">
        <w:rPr>
          <w:rFonts w:cstheme="minorHAnsi"/>
          <w:b/>
          <w:bCs/>
          <w:color w:val="000000"/>
          <w:szCs w:val="28"/>
        </w:rPr>
        <w:t xml:space="preserve"> Cipolla Bionda di Cureggio e Fontaneto d’Agogna</w:t>
      </w:r>
      <w:r>
        <w:rPr>
          <w:rFonts w:cstheme="minorHAnsi"/>
          <w:b/>
          <w:bCs/>
          <w:color w:val="000000"/>
          <w:szCs w:val="28"/>
        </w:rPr>
        <w:t>”</w:t>
      </w:r>
      <w:r w:rsidR="00FB0164">
        <w:rPr>
          <w:rFonts w:cstheme="minorHAnsi"/>
          <w:b/>
          <w:bCs/>
          <w:color w:val="000000"/>
          <w:szCs w:val="28"/>
        </w:rPr>
        <w:t>.</w:t>
      </w:r>
      <w:r>
        <w:rPr>
          <w:rFonts w:cstheme="minorHAnsi"/>
          <w:b/>
          <w:bCs/>
          <w:color w:val="000000"/>
          <w:szCs w:val="28"/>
        </w:rPr>
        <w:tab/>
      </w:r>
      <w:r>
        <w:rPr>
          <w:rFonts w:cstheme="minorHAnsi"/>
          <w:bCs/>
          <w:color w:val="000000"/>
          <w:szCs w:val="28"/>
        </w:rPr>
        <w:t xml:space="preserve"> </w:t>
      </w:r>
      <w:r w:rsidRPr="00256DF0">
        <w:rPr>
          <w:rFonts w:cstheme="minorHAnsi"/>
          <w:bCs/>
          <w:i/>
          <w:color w:val="000000"/>
          <w:szCs w:val="28"/>
        </w:rPr>
        <w:t xml:space="preserve">Luca Platini, fiduciario Condotta Slow </w:t>
      </w:r>
      <w:proofErr w:type="spellStart"/>
      <w:r w:rsidRPr="00256DF0">
        <w:rPr>
          <w:rFonts w:cstheme="minorHAnsi"/>
          <w:bCs/>
          <w:i/>
          <w:color w:val="000000"/>
          <w:szCs w:val="28"/>
        </w:rPr>
        <w:t>Food</w:t>
      </w:r>
      <w:proofErr w:type="spellEnd"/>
      <w:r w:rsidRPr="00256DF0">
        <w:rPr>
          <w:rFonts w:cstheme="minorHAnsi"/>
          <w:bCs/>
          <w:i/>
          <w:color w:val="000000"/>
          <w:szCs w:val="28"/>
        </w:rPr>
        <w:t xml:space="preserve"> Colline Novaresi, Eraldo </w:t>
      </w:r>
      <w:proofErr w:type="spellStart"/>
      <w:r w:rsidRPr="00256DF0">
        <w:rPr>
          <w:rFonts w:cstheme="minorHAnsi"/>
          <w:bCs/>
          <w:i/>
          <w:color w:val="000000"/>
          <w:szCs w:val="28"/>
        </w:rPr>
        <w:t>Teruggi</w:t>
      </w:r>
      <w:proofErr w:type="spellEnd"/>
      <w:r w:rsidRPr="00256DF0">
        <w:rPr>
          <w:rFonts w:cstheme="minorHAnsi"/>
          <w:bCs/>
          <w:i/>
          <w:color w:val="000000"/>
          <w:szCs w:val="28"/>
        </w:rPr>
        <w:t xml:space="preserve">, Presidente Pro Loco di </w:t>
      </w:r>
      <w:r w:rsidR="00330332">
        <w:rPr>
          <w:rFonts w:cstheme="minorHAnsi"/>
          <w:bCs/>
          <w:i/>
          <w:color w:val="000000"/>
          <w:szCs w:val="28"/>
        </w:rPr>
        <w:t>F</w:t>
      </w:r>
      <w:r w:rsidRPr="00256DF0">
        <w:rPr>
          <w:rFonts w:cstheme="minorHAnsi"/>
          <w:bCs/>
          <w:i/>
          <w:color w:val="000000"/>
          <w:szCs w:val="28"/>
        </w:rPr>
        <w:t>ontaneto d’Agogna</w:t>
      </w:r>
      <w:r w:rsidR="00330332">
        <w:rPr>
          <w:rFonts w:cstheme="minorHAnsi"/>
          <w:bCs/>
          <w:i/>
          <w:color w:val="000000"/>
          <w:szCs w:val="28"/>
        </w:rPr>
        <w:t xml:space="preserve"> </w:t>
      </w:r>
      <w:r w:rsidRPr="00256DF0">
        <w:rPr>
          <w:rFonts w:cstheme="minorHAnsi"/>
          <w:bCs/>
          <w:i/>
          <w:color w:val="000000"/>
          <w:szCs w:val="28"/>
        </w:rPr>
        <w:t>(NO)</w:t>
      </w:r>
    </w:p>
    <w:p w:rsidR="001A70BD" w:rsidRPr="00330332" w:rsidRDefault="00330332" w:rsidP="00330332">
      <w:pPr>
        <w:ind w:left="1410" w:hanging="1407"/>
        <w:jc w:val="both"/>
        <w:rPr>
          <w:rFonts w:cstheme="minorHAnsi"/>
          <w:b/>
          <w:bCs/>
          <w:i/>
          <w:color w:val="000000"/>
          <w:szCs w:val="28"/>
        </w:rPr>
      </w:pPr>
      <w:r>
        <w:rPr>
          <w:rFonts w:cstheme="minorHAnsi"/>
          <w:b/>
          <w:bCs/>
          <w:color w:val="000000"/>
          <w:szCs w:val="28"/>
        </w:rPr>
        <w:t>11.15</w:t>
      </w:r>
      <w:r w:rsidR="00256DF0">
        <w:rPr>
          <w:rFonts w:cstheme="minorHAnsi"/>
          <w:b/>
          <w:bCs/>
          <w:color w:val="000000"/>
          <w:szCs w:val="28"/>
        </w:rPr>
        <w:tab/>
      </w:r>
      <w:r w:rsidRPr="00330332">
        <w:rPr>
          <w:rFonts w:cstheme="minorHAnsi"/>
          <w:b/>
          <w:bCs/>
          <w:color w:val="000000"/>
          <w:szCs w:val="28"/>
        </w:rPr>
        <w:tab/>
      </w:r>
      <w:r w:rsidR="001A70BD" w:rsidRPr="00330332">
        <w:rPr>
          <w:rFonts w:cstheme="minorHAnsi"/>
          <w:b/>
          <w:bCs/>
          <w:color w:val="000000"/>
          <w:szCs w:val="28"/>
        </w:rPr>
        <w:t>"La patata di Magnano, un'azione di riqualificazione del paesaggio"</w:t>
      </w:r>
      <w:r w:rsidR="00FB0164">
        <w:rPr>
          <w:rFonts w:cstheme="minorHAnsi"/>
          <w:bCs/>
          <w:color w:val="000000"/>
          <w:szCs w:val="28"/>
        </w:rPr>
        <w:t xml:space="preserve">. </w:t>
      </w:r>
      <w:r w:rsidR="001A70BD" w:rsidRPr="00330332">
        <w:rPr>
          <w:rFonts w:cstheme="minorHAnsi"/>
          <w:bCs/>
          <w:i/>
          <w:color w:val="000000"/>
          <w:szCs w:val="28"/>
        </w:rPr>
        <w:t xml:space="preserve">Dr. Agr. Andrea Polidori, presidente degli agronomi vercellesi e biellesi </w:t>
      </w:r>
    </w:p>
    <w:p w:rsidR="001A70BD" w:rsidRPr="00323684" w:rsidRDefault="00330332" w:rsidP="00323684">
      <w:pPr>
        <w:jc w:val="both"/>
        <w:rPr>
          <w:rFonts w:cstheme="minorHAnsi"/>
          <w:bCs/>
          <w:color w:val="000000"/>
          <w:szCs w:val="28"/>
        </w:rPr>
      </w:pPr>
      <w:r w:rsidRPr="00330332">
        <w:rPr>
          <w:rFonts w:cstheme="minorHAnsi"/>
          <w:b/>
          <w:bCs/>
          <w:color w:val="000000"/>
          <w:szCs w:val="28"/>
        </w:rPr>
        <w:t>11.30</w:t>
      </w:r>
      <w:r w:rsidRPr="00330332">
        <w:rPr>
          <w:rFonts w:cstheme="minorHAnsi"/>
          <w:b/>
          <w:bCs/>
          <w:color w:val="000000"/>
          <w:szCs w:val="28"/>
        </w:rPr>
        <w:tab/>
      </w:r>
      <w:r>
        <w:rPr>
          <w:rFonts w:cstheme="minorHAnsi"/>
          <w:bCs/>
          <w:color w:val="000000"/>
          <w:szCs w:val="28"/>
        </w:rPr>
        <w:tab/>
        <w:t>“</w:t>
      </w:r>
      <w:r>
        <w:rPr>
          <w:rFonts w:cstheme="minorHAnsi"/>
          <w:b/>
          <w:bCs/>
          <w:color w:val="000000"/>
          <w:szCs w:val="28"/>
        </w:rPr>
        <w:t>Km zero per passione”</w:t>
      </w:r>
      <w:r w:rsidR="00FB0164">
        <w:rPr>
          <w:rFonts w:cstheme="minorHAnsi"/>
          <w:b/>
          <w:bCs/>
          <w:color w:val="000000"/>
          <w:szCs w:val="28"/>
        </w:rPr>
        <w:t xml:space="preserve"> </w:t>
      </w:r>
      <w:r w:rsidR="001A70BD" w:rsidRPr="00FB0164">
        <w:rPr>
          <w:rFonts w:cstheme="minorHAnsi"/>
          <w:bCs/>
          <w:i/>
          <w:color w:val="000000"/>
          <w:szCs w:val="28"/>
        </w:rPr>
        <w:t xml:space="preserve">Raffaella </w:t>
      </w:r>
      <w:proofErr w:type="spellStart"/>
      <w:r w:rsidR="001A70BD" w:rsidRPr="00FB0164">
        <w:rPr>
          <w:rFonts w:cstheme="minorHAnsi"/>
          <w:bCs/>
          <w:i/>
          <w:color w:val="000000"/>
          <w:szCs w:val="28"/>
        </w:rPr>
        <w:t>Bisconti</w:t>
      </w:r>
      <w:proofErr w:type="spellEnd"/>
      <w:r w:rsidR="001A70BD" w:rsidRPr="00FB0164">
        <w:rPr>
          <w:rFonts w:cstheme="minorHAnsi"/>
          <w:bCs/>
          <w:i/>
          <w:color w:val="000000"/>
          <w:szCs w:val="28"/>
        </w:rPr>
        <w:t xml:space="preserve">, Amm. Delegato </w:t>
      </w:r>
      <w:proofErr w:type="spellStart"/>
      <w:r w:rsidR="001A70BD" w:rsidRPr="00FB0164">
        <w:rPr>
          <w:rFonts w:cstheme="minorHAnsi"/>
          <w:bCs/>
          <w:i/>
          <w:color w:val="000000"/>
          <w:szCs w:val="28"/>
        </w:rPr>
        <w:t>Ortofood</w:t>
      </w:r>
      <w:proofErr w:type="spellEnd"/>
      <w:r w:rsidR="001A70BD" w:rsidRPr="00FB0164">
        <w:rPr>
          <w:rFonts w:cstheme="minorHAnsi"/>
          <w:bCs/>
          <w:i/>
          <w:color w:val="000000"/>
          <w:szCs w:val="28"/>
        </w:rPr>
        <w:t xml:space="preserve"> Srl e </w:t>
      </w:r>
      <w:proofErr w:type="spellStart"/>
      <w:r w:rsidR="001A70BD" w:rsidRPr="00FB0164">
        <w:rPr>
          <w:rFonts w:cstheme="minorHAnsi"/>
          <w:bCs/>
          <w:i/>
          <w:color w:val="000000"/>
          <w:szCs w:val="28"/>
        </w:rPr>
        <w:t>Mirtillorto</w:t>
      </w:r>
      <w:proofErr w:type="spellEnd"/>
      <w:r w:rsidR="001A70BD" w:rsidRPr="00FB0164">
        <w:rPr>
          <w:rFonts w:cstheme="minorHAnsi"/>
          <w:bCs/>
          <w:i/>
          <w:color w:val="000000"/>
          <w:szCs w:val="28"/>
        </w:rPr>
        <w:t xml:space="preserve"> ss.</w:t>
      </w:r>
    </w:p>
    <w:p w:rsidR="00323684" w:rsidRDefault="00330332" w:rsidP="00323684">
      <w:pPr>
        <w:spacing w:after="0"/>
        <w:rPr>
          <w:rFonts w:eastAsia="Times New Roman"/>
        </w:rPr>
      </w:pPr>
      <w:r w:rsidRPr="00FB0164">
        <w:rPr>
          <w:rFonts w:cstheme="minorHAnsi"/>
          <w:b/>
          <w:bCs/>
          <w:color w:val="000000"/>
          <w:szCs w:val="28"/>
        </w:rPr>
        <w:t xml:space="preserve">11.45 </w:t>
      </w:r>
      <w:r w:rsidR="00FB0164">
        <w:rPr>
          <w:rFonts w:cstheme="minorHAnsi"/>
          <w:b/>
          <w:bCs/>
          <w:color w:val="000000"/>
          <w:szCs w:val="28"/>
        </w:rPr>
        <w:tab/>
      </w:r>
      <w:r w:rsidR="00FB0164">
        <w:rPr>
          <w:rFonts w:cstheme="minorHAnsi"/>
          <w:b/>
          <w:bCs/>
          <w:color w:val="000000"/>
          <w:szCs w:val="28"/>
        </w:rPr>
        <w:tab/>
      </w:r>
      <w:r w:rsidR="00323684">
        <w:rPr>
          <w:rFonts w:eastAsia="Times New Roman"/>
          <w:b/>
          <w:bCs/>
        </w:rPr>
        <w:t>Fare rete per valorizzare il territorio e essere impresa. Idee di sviluppo sostenibile.</w:t>
      </w:r>
    </w:p>
    <w:p w:rsidR="00323684" w:rsidRPr="00323684" w:rsidRDefault="00323684" w:rsidP="00323684">
      <w:pPr>
        <w:spacing w:after="0"/>
        <w:ind w:left="708" w:firstLine="708"/>
        <w:rPr>
          <w:rFonts w:eastAsia="Times New Roman"/>
          <w:i/>
        </w:rPr>
      </w:pPr>
      <w:r w:rsidRPr="00323684">
        <w:rPr>
          <w:rFonts w:eastAsia="Times New Roman"/>
          <w:i/>
        </w:rPr>
        <w:t>Dott.</w:t>
      </w:r>
      <w:r>
        <w:rPr>
          <w:rFonts w:eastAsia="Times New Roman"/>
          <w:i/>
        </w:rPr>
        <w:t xml:space="preserve"> </w:t>
      </w:r>
      <w:r w:rsidRPr="00323684">
        <w:rPr>
          <w:rFonts w:eastAsia="Times New Roman"/>
          <w:i/>
        </w:rPr>
        <w:t xml:space="preserve">Emanuele </w:t>
      </w:r>
      <w:proofErr w:type="spellStart"/>
      <w:r w:rsidRPr="00323684">
        <w:rPr>
          <w:rFonts w:eastAsia="Times New Roman"/>
          <w:i/>
        </w:rPr>
        <w:t>Gnemmi</w:t>
      </w:r>
      <w:proofErr w:type="spellEnd"/>
      <w:r w:rsidRPr="00323684">
        <w:rPr>
          <w:rFonts w:eastAsia="Times New Roman"/>
          <w:i/>
        </w:rPr>
        <w:t xml:space="preserve"> Amministratore </w:t>
      </w:r>
      <w:proofErr w:type="spellStart"/>
      <w:r w:rsidRPr="00323684">
        <w:rPr>
          <w:rFonts w:eastAsia="Times New Roman"/>
          <w:i/>
        </w:rPr>
        <w:t>Restaurant</w:t>
      </w:r>
      <w:proofErr w:type="spellEnd"/>
      <w:r w:rsidRPr="00323684">
        <w:rPr>
          <w:rFonts w:eastAsia="Times New Roman"/>
          <w:i/>
        </w:rPr>
        <w:t xml:space="preserve"> Management </w:t>
      </w:r>
      <w:proofErr w:type="spellStart"/>
      <w:r w:rsidRPr="00323684">
        <w:rPr>
          <w:rFonts w:eastAsia="Times New Roman"/>
          <w:i/>
        </w:rPr>
        <w:t>Consulting</w:t>
      </w:r>
      <w:proofErr w:type="spellEnd"/>
    </w:p>
    <w:p w:rsidR="00956D60" w:rsidRDefault="00956D60" w:rsidP="001A750A">
      <w:pPr>
        <w:jc w:val="both"/>
        <w:rPr>
          <w:rFonts w:eastAsia="Times New Roman"/>
          <w:b/>
          <w:i/>
        </w:rPr>
      </w:pPr>
    </w:p>
    <w:p w:rsidR="00FF5907" w:rsidRDefault="00956D60" w:rsidP="001A750A">
      <w:pPr>
        <w:jc w:val="both"/>
        <w:rPr>
          <w:sz w:val="24"/>
          <w:szCs w:val="24"/>
        </w:rPr>
      </w:pPr>
      <w:r w:rsidRPr="005C6827">
        <w:rPr>
          <w:rFonts w:cstheme="minorHAnsi"/>
          <w:b/>
          <w:bCs/>
          <w:color w:val="000000"/>
          <w:szCs w:val="28"/>
        </w:rPr>
        <w:t>alle 12.00</w:t>
      </w:r>
      <w:r>
        <w:rPr>
          <w:rFonts w:eastAsia="Times New Roman"/>
          <w:b/>
          <w:i/>
        </w:rPr>
        <w:t xml:space="preserve"> si parte con lo </w:t>
      </w:r>
      <w:r w:rsidR="005C6827" w:rsidRPr="00EA3CB1">
        <w:rPr>
          <w:rFonts w:eastAsia="Times New Roman"/>
          <w:b/>
          <w:i/>
        </w:rPr>
        <w:t>SHOWCOOKING</w:t>
      </w:r>
      <w:r w:rsidR="001A750A" w:rsidRPr="00EA3CB1">
        <w:rPr>
          <w:rFonts w:eastAsia="Times New Roman"/>
          <w:b/>
          <w:i/>
        </w:rPr>
        <w:t xml:space="preserve"> </w:t>
      </w:r>
      <w:r w:rsidR="00FF5907">
        <w:rPr>
          <w:sz w:val="24"/>
          <w:szCs w:val="24"/>
        </w:rPr>
        <w:t>delle scuole alberghiere di Stresa, Gattinara e Novara</w:t>
      </w:r>
    </w:p>
    <w:p w:rsidR="00FF5907" w:rsidRDefault="00FF5907" w:rsidP="001A750A">
      <w:pPr>
        <w:jc w:val="both"/>
        <w:rPr>
          <w:rFonts w:cstheme="minorHAnsi"/>
          <w:b/>
          <w:bCs/>
          <w:i/>
          <w:color w:val="000000"/>
          <w:szCs w:val="28"/>
        </w:rPr>
      </w:pPr>
      <w:r>
        <w:rPr>
          <w:sz w:val="24"/>
          <w:szCs w:val="24"/>
        </w:rPr>
        <w:t>Gli studenti, aspiranti chef</w:t>
      </w:r>
      <w:r w:rsidR="00EA3CB1">
        <w:rPr>
          <w:sz w:val="24"/>
          <w:szCs w:val="24"/>
        </w:rPr>
        <w:t>,</w:t>
      </w:r>
      <w:r>
        <w:rPr>
          <w:sz w:val="24"/>
          <w:szCs w:val="24"/>
        </w:rPr>
        <w:t xml:space="preserve"> si cimenteranno nella creazione del </w:t>
      </w:r>
      <w:r w:rsidRPr="00FF5907">
        <w:rPr>
          <w:b/>
          <w:sz w:val="24"/>
          <w:szCs w:val="24"/>
        </w:rPr>
        <w:t>PIATTO del PARCO</w:t>
      </w:r>
      <w:r>
        <w:rPr>
          <w:sz w:val="24"/>
          <w:szCs w:val="24"/>
        </w:rPr>
        <w:t xml:space="preserve">, </w:t>
      </w:r>
      <w:r w:rsidRPr="00956D60">
        <w:rPr>
          <w:rFonts w:cstheme="minorHAnsi"/>
          <w:bCs/>
          <w:color w:val="000000"/>
          <w:szCs w:val="28"/>
        </w:rPr>
        <w:t>un piatto che avrà come denominatore comune</w:t>
      </w:r>
      <w:r>
        <w:rPr>
          <w:rFonts w:cstheme="minorHAnsi"/>
          <w:b/>
          <w:bCs/>
          <w:color w:val="000000"/>
          <w:szCs w:val="28"/>
        </w:rPr>
        <w:t xml:space="preserve"> </w:t>
      </w:r>
      <w:r w:rsidRPr="00FF5907">
        <w:rPr>
          <w:rFonts w:cstheme="minorHAnsi"/>
          <w:bCs/>
          <w:color w:val="000000"/>
          <w:szCs w:val="28"/>
        </w:rPr>
        <w:t xml:space="preserve">il </w:t>
      </w:r>
      <w:r w:rsidRPr="00FF5907">
        <w:rPr>
          <w:rFonts w:cstheme="minorHAnsi"/>
          <w:bCs/>
          <w:i/>
          <w:color w:val="000000"/>
          <w:szCs w:val="28"/>
        </w:rPr>
        <w:t>RISO</w:t>
      </w:r>
      <w:r>
        <w:rPr>
          <w:rFonts w:cstheme="minorHAnsi"/>
          <w:b/>
          <w:bCs/>
          <w:i/>
          <w:color w:val="000000"/>
          <w:szCs w:val="28"/>
        </w:rPr>
        <w:t>.</w:t>
      </w:r>
      <w:r w:rsidRPr="00FF5907">
        <w:rPr>
          <w:sz w:val="24"/>
          <w:szCs w:val="24"/>
        </w:rPr>
        <w:t xml:space="preserve"> </w:t>
      </w:r>
      <w:r w:rsidRPr="00F42414">
        <w:rPr>
          <w:sz w:val="24"/>
          <w:szCs w:val="24"/>
        </w:rPr>
        <w:t xml:space="preserve">Si tratterà infatti di realizzare un piatto di riso </w:t>
      </w:r>
      <w:r>
        <w:rPr>
          <w:sz w:val="24"/>
          <w:szCs w:val="24"/>
        </w:rPr>
        <w:t>utilizzando e il paniere dei prodotti del Parco. Nel piatto</w:t>
      </w:r>
      <w:r w:rsidRPr="00F42414">
        <w:rPr>
          <w:sz w:val="24"/>
          <w:szCs w:val="24"/>
        </w:rPr>
        <w:t xml:space="preserve"> i temi </w:t>
      </w:r>
      <w:r>
        <w:rPr>
          <w:sz w:val="24"/>
          <w:szCs w:val="24"/>
        </w:rPr>
        <w:t xml:space="preserve">che </w:t>
      </w:r>
      <w:r w:rsidRPr="00F42414">
        <w:rPr>
          <w:sz w:val="24"/>
          <w:szCs w:val="24"/>
        </w:rPr>
        <w:t>si</w:t>
      </w:r>
      <w:r>
        <w:rPr>
          <w:sz w:val="24"/>
          <w:szCs w:val="24"/>
        </w:rPr>
        <w:t xml:space="preserve"> dovranno</w:t>
      </w:r>
      <w:r w:rsidRPr="00F42414">
        <w:rPr>
          <w:sz w:val="24"/>
          <w:szCs w:val="24"/>
        </w:rPr>
        <w:t xml:space="preserve"> esprim</w:t>
      </w:r>
      <w:r>
        <w:rPr>
          <w:sz w:val="24"/>
          <w:szCs w:val="24"/>
        </w:rPr>
        <w:t xml:space="preserve">ere con chiarezza dovranno essere </w:t>
      </w:r>
      <w:r w:rsidRPr="00F42414">
        <w:rPr>
          <w:sz w:val="24"/>
          <w:szCs w:val="24"/>
        </w:rPr>
        <w:t>innovazione nella proposta del riso, sostenibilità dei prodotti scelti: facili da reperire, poco impattanti sulla natura, frutto di etiche pratiche agronomiche</w:t>
      </w:r>
    </w:p>
    <w:p w:rsidR="00CA63C3" w:rsidRDefault="00FF5907" w:rsidP="00CA63C3">
      <w:pPr>
        <w:jc w:val="both"/>
        <w:rPr>
          <w:sz w:val="24"/>
          <w:szCs w:val="24"/>
        </w:rPr>
      </w:pPr>
      <w:r>
        <w:rPr>
          <w:rFonts w:cstheme="minorHAnsi"/>
          <w:b/>
          <w:bCs/>
          <w:i/>
          <w:color w:val="000000"/>
          <w:szCs w:val="28"/>
        </w:rPr>
        <w:t>Perché il RISO?  Perché prodotto BANDIERA</w:t>
      </w:r>
      <w:r w:rsidRPr="00FF5907">
        <w:rPr>
          <w:rFonts w:cstheme="minorHAnsi"/>
          <w:b/>
          <w:bCs/>
          <w:i/>
          <w:color w:val="000000"/>
          <w:szCs w:val="28"/>
        </w:rPr>
        <w:t xml:space="preserve"> </w:t>
      </w:r>
      <w:r>
        <w:rPr>
          <w:rFonts w:cstheme="minorHAnsi"/>
          <w:b/>
          <w:bCs/>
          <w:i/>
          <w:color w:val="000000"/>
          <w:szCs w:val="28"/>
        </w:rPr>
        <w:t>delle nostre aree protette, assegnatoci dalla Regione Piemonte nell’ambito del PROGETTO PARCHI DA GUSTARE. Proprio per questo motivo l’iniziativa è compresa nel network di EXPORICE</w:t>
      </w:r>
      <w:r w:rsidRPr="00F424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42414">
        <w:rPr>
          <w:sz w:val="24"/>
          <w:szCs w:val="24"/>
        </w:rPr>
        <w:t xml:space="preserve"> </w:t>
      </w:r>
    </w:p>
    <w:p w:rsidR="00DF785E" w:rsidRDefault="00DF785E" w:rsidP="00CA63C3">
      <w:pPr>
        <w:jc w:val="both"/>
        <w:rPr>
          <w:sz w:val="24"/>
          <w:szCs w:val="24"/>
        </w:rPr>
      </w:pPr>
      <w:r>
        <w:rPr>
          <w:sz w:val="24"/>
          <w:szCs w:val="24"/>
        </w:rPr>
        <w:t>Una giuria</w:t>
      </w:r>
      <w:r w:rsidR="003876A5">
        <w:rPr>
          <w:sz w:val="24"/>
          <w:szCs w:val="24"/>
        </w:rPr>
        <w:t xml:space="preserve"> rappresentativa di progetti di comunicazione e promozione ambientale, territorialità ed esperienza nelle tematiche affrontate valuterà e caratterizzerà il lavoro degli studenti; nello specifico saranno presenti un rappresentante della </w:t>
      </w:r>
      <w:r w:rsidR="003876A5" w:rsidRPr="003876A5">
        <w:rPr>
          <w:i/>
          <w:sz w:val="24"/>
          <w:szCs w:val="24"/>
        </w:rPr>
        <w:t>Regione Piemonte nell’ambito del progetto “</w:t>
      </w:r>
      <w:r w:rsidR="00E63E89" w:rsidRPr="003876A5">
        <w:rPr>
          <w:i/>
          <w:sz w:val="24"/>
          <w:szCs w:val="24"/>
        </w:rPr>
        <w:t>Parchi da gustare</w:t>
      </w:r>
      <w:r w:rsidR="003876A5" w:rsidRPr="003876A5">
        <w:rPr>
          <w:i/>
          <w:sz w:val="24"/>
          <w:szCs w:val="24"/>
        </w:rPr>
        <w:t>”</w:t>
      </w:r>
      <w:r w:rsidR="00E63E89" w:rsidRPr="003876A5">
        <w:rPr>
          <w:i/>
          <w:sz w:val="24"/>
          <w:szCs w:val="24"/>
        </w:rPr>
        <w:t xml:space="preserve">, </w:t>
      </w:r>
      <w:r w:rsidR="003876A5" w:rsidRPr="003876A5">
        <w:rPr>
          <w:i/>
          <w:sz w:val="24"/>
          <w:szCs w:val="24"/>
        </w:rPr>
        <w:t xml:space="preserve">il </w:t>
      </w:r>
      <w:r w:rsidRPr="003876A5">
        <w:rPr>
          <w:i/>
          <w:sz w:val="24"/>
          <w:szCs w:val="24"/>
        </w:rPr>
        <w:t xml:space="preserve">Presidente del Parco, </w:t>
      </w:r>
      <w:r w:rsidR="003876A5" w:rsidRPr="003876A5">
        <w:rPr>
          <w:i/>
          <w:sz w:val="24"/>
          <w:szCs w:val="24"/>
        </w:rPr>
        <w:t xml:space="preserve">la </w:t>
      </w:r>
      <w:r w:rsidRPr="003876A5">
        <w:rPr>
          <w:i/>
          <w:sz w:val="24"/>
          <w:szCs w:val="24"/>
        </w:rPr>
        <w:t xml:space="preserve">Presidente ATL di Novara, </w:t>
      </w:r>
      <w:r w:rsidR="003876A5" w:rsidRPr="003876A5">
        <w:rPr>
          <w:i/>
          <w:sz w:val="24"/>
          <w:szCs w:val="24"/>
        </w:rPr>
        <w:t xml:space="preserve">la </w:t>
      </w:r>
      <w:proofErr w:type="spellStart"/>
      <w:r w:rsidR="00E63E89" w:rsidRPr="003876A5">
        <w:rPr>
          <w:i/>
          <w:sz w:val="24"/>
          <w:szCs w:val="24"/>
        </w:rPr>
        <w:t>Food</w:t>
      </w:r>
      <w:proofErr w:type="spellEnd"/>
      <w:r w:rsidR="00E63E89" w:rsidRPr="003876A5">
        <w:rPr>
          <w:i/>
          <w:sz w:val="24"/>
          <w:szCs w:val="24"/>
        </w:rPr>
        <w:t xml:space="preserve"> Blogger Luna </w:t>
      </w:r>
      <w:r w:rsidRPr="003876A5">
        <w:rPr>
          <w:i/>
          <w:sz w:val="24"/>
          <w:szCs w:val="24"/>
        </w:rPr>
        <w:t xml:space="preserve"> </w:t>
      </w:r>
      <w:r w:rsidR="00E63E89" w:rsidRPr="003876A5">
        <w:rPr>
          <w:i/>
          <w:sz w:val="24"/>
          <w:szCs w:val="24"/>
        </w:rPr>
        <w:t xml:space="preserve">sul Cucchiaio, </w:t>
      </w:r>
      <w:r w:rsidR="003876A5">
        <w:rPr>
          <w:i/>
          <w:sz w:val="24"/>
          <w:szCs w:val="24"/>
        </w:rPr>
        <w:t xml:space="preserve">un rappresentante del </w:t>
      </w:r>
      <w:r w:rsidR="003876A5" w:rsidRPr="003876A5">
        <w:rPr>
          <w:i/>
          <w:sz w:val="24"/>
          <w:szCs w:val="24"/>
        </w:rPr>
        <w:t xml:space="preserve">Presidio Slow </w:t>
      </w:r>
      <w:proofErr w:type="spellStart"/>
      <w:r w:rsidR="003876A5" w:rsidRPr="003876A5">
        <w:rPr>
          <w:i/>
          <w:sz w:val="24"/>
          <w:szCs w:val="24"/>
        </w:rPr>
        <w:t>Food</w:t>
      </w:r>
      <w:proofErr w:type="spellEnd"/>
      <w:r w:rsidR="003876A5" w:rsidRPr="003876A5">
        <w:rPr>
          <w:i/>
          <w:sz w:val="24"/>
          <w:szCs w:val="24"/>
        </w:rPr>
        <w:t xml:space="preserve"> Cipolla Bionda di Cureggio e Fontaneto d’Agogna,  </w:t>
      </w:r>
      <w:r w:rsidR="00E63E89" w:rsidRPr="003876A5">
        <w:rPr>
          <w:i/>
          <w:sz w:val="24"/>
          <w:szCs w:val="24"/>
        </w:rPr>
        <w:t xml:space="preserve"> </w:t>
      </w:r>
      <w:proofErr w:type="spellStart"/>
      <w:r w:rsidR="00E63E89" w:rsidRPr="003876A5">
        <w:rPr>
          <w:i/>
          <w:sz w:val="24"/>
          <w:szCs w:val="24"/>
        </w:rPr>
        <w:t>Macallè</w:t>
      </w:r>
      <w:proofErr w:type="spellEnd"/>
      <w:r w:rsidR="00E63E89" w:rsidRPr="003876A5">
        <w:rPr>
          <w:i/>
          <w:sz w:val="24"/>
          <w:szCs w:val="24"/>
        </w:rPr>
        <w:t xml:space="preserve"> di Momo, </w:t>
      </w:r>
      <w:r w:rsidR="003876A5" w:rsidRPr="003876A5">
        <w:rPr>
          <w:i/>
          <w:sz w:val="24"/>
          <w:szCs w:val="24"/>
        </w:rPr>
        <w:t xml:space="preserve"> </w:t>
      </w:r>
      <w:proofErr w:type="spellStart"/>
      <w:r w:rsidR="003876A5" w:rsidRPr="003876A5">
        <w:rPr>
          <w:i/>
          <w:sz w:val="24"/>
          <w:szCs w:val="24"/>
        </w:rPr>
        <w:t>Nicolini</w:t>
      </w:r>
      <w:proofErr w:type="spellEnd"/>
      <w:r w:rsidR="003876A5" w:rsidRPr="003876A5">
        <w:rPr>
          <w:i/>
          <w:sz w:val="24"/>
          <w:szCs w:val="24"/>
        </w:rPr>
        <w:t xml:space="preserve"> Mario banqueting</w:t>
      </w:r>
      <w:r w:rsidR="003876A5">
        <w:rPr>
          <w:sz w:val="24"/>
          <w:szCs w:val="24"/>
        </w:rPr>
        <w:t xml:space="preserve">, </w:t>
      </w:r>
    </w:p>
    <w:p w:rsidR="005C6827" w:rsidRDefault="005C6827" w:rsidP="00CA63C3">
      <w:pPr>
        <w:jc w:val="both"/>
        <w:rPr>
          <w:sz w:val="24"/>
          <w:szCs w:val="24"/>
        </w:rPr>
      </w:pPr>
      <w:r w:rsidRPr="005C6827">
        <w:rPr>
          <w:b/>
        </w:rPr>
        <w:t>Alle 13.30</w:t>
      </w:r>
      <w:r>
        <w:rPr>
          <w:sz w:val="24"/>
          <w:szCs w:val="24"/>
        </w:rPr>
        <w:t xml:space="preserve"> premiazione delle scuole e degli studenti e</w:t>
      </w:r>
      <w:r w:rsidR="003D0DB9">
        <w:rPr>
          <w:sz w:val="24"/>
          <w:szCs w:val="24"/>
        </w:rPr>
        <w:t xml:space="preserve"> ricco</w:t>
      </w:r>
      <w:r>
        <w:rPr>
          <w:sz w:val="24"/>
          <w:szCs w:val="24"/>
        </w:rPr>
        <w:t xml:space="preserve"> </w:t>
      </w:r>
      <w:r w:rsidR="003D0DB9">
        <w:rPr>
          <w:sz w:val="24"/>
          <w:szCs w:val="24"/>
        </w:rPr>
        <w:t>b</w:t>
      </w:r>
      <w:r>
        <w:rPr>
          <w:sz w:val="24"/>
          <w:szCs w:val="24"/>
        </w:rPr>
        <w:t>uffet con prodotti del territorio, a cura dell’Istituto Scolastico “G. Ravizza” di Novara.</w:t>
      </w:r>
    </w:p>
    <w:p w:rsidR="00EA3CB1" w:rsidRPr="00EA3CB1" w:rsidRDefault="00EA3CB1" w:rsidP="00EA3C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l’iniziativa saranno inaugurate </w:t>
      </w:r>
      <w:r w:rsidRPr="00EA3CB1">
        <w:rPr>
          <w:b/>
          <w:sz w:val="24"/>
          <w:szCs w:val="24"/>
        </w:rPr>
        <w:t>due mostre espositive a tema</w:t>
      </w:r>
      <w:r>
        <w:rPr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Cs w:val="28"/>
        </w:rPr>
        <w:t xml:space="preserve">“Biodiversità, e </w:t>
      </w:r>
      <w:r w:rsidRPr="00256DF0">
        <w:rPr>
          <w:rFonts w:cstheme="minorHAnsi"/>
          <w:b/>
          <w:bCs/>
          <w:color w:val="000000"/>
          <w:szCs w:val="28"/>
        </w:rPr>
        <w:t>razze autoctone</w:t>
      </w:r>
      <w:r>
        <w:rPr>
          <w:rFonts w:cstheme="minorHAnsi"/>
          <w:b/>
          <w:bCs/>
          <w:color w:val="000000"/>
          <w:szCs w:val="28"/>
        </w:rPr>
        <w:t xml:space="preserve">” </w:t>
      </w:r>
      <w:r w:rsidRPr="005C6827">
        <w:rPr>
          <w:rFonts w:cstheme="minorHAnsi"/>
          <w:bCs/>
          <w:color w:val="000000"/>
          <w:szCs w:val="28"/>
        </w:rPr>
        <w:t>e</w:t>
      </w:r>
      <w:r w:rsidR="00DF785E">
        <w:rPr>
          <w:rFonts w:cstheme="minorHAnsi"/>
          <w:bCs/>
          <w:color w:val="000000"/>
          <w:szCs w:val="28"/>
        </w:rPr>
        <w:t xml:space="preserve"> </w:t>
      </w:r>
      <w:r w:rsidRPr="005C6827">
        <w:rPr>
          <w:rFonts w:cstheme="minorHAnsi"/>
          <w:bCs/>
          <w:color w:val="000000"/>
          <w:szCs w:val="28"/>
        </w:rPr>
        <w:t xml:space="preserve"> </w:t>
      </w:r>
      <w:r>
        <w:rPr>
          <w:rFonts w:cstheme="minorHAnsi"/>
          <w:b/>
          <w:bCs/>
          <w:color w:val="000000"/>
          <w:szCs w:val="28"/>
        </w:rPr>
        <w:t>“</w:t>
      </w:r>
      <w:r w:rsidRPr="00256DF0">
        <w:rPr>
          <w:rFonts w:cstheme="minorHAnsi"/>
          <w:b/>
          <w:bCs/>
          <w:color w:val="000000"/>
          <w:szCs w:val="28"/>
        </w:rPr>
        <w:t>Paesaggi di marcita: dalla terra al latte</w:t>
      </w:r>
      <w:r>
        <w:rPr>
          <w:rFonts w:cstheme="minorHAnsi"/>
          <w:b/>
          <w:bCs/>
          <w:color w:val="000000"/>
          <w:szCs w:val="28"/>
        </w:rPr>
        <w:t>”</w:t>
      </w:r>
    </w:p>
    <w:p w:rsidR="00CA63C3" w:rsidRPr="005C6827" w:rsidRDefault="00CA63C3" w:rsidP="005C6827">
      <w:pPr>
        <w:pStyle w:val="Corpodeltesto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“</w:t>
      </w:r>
      <w:r w:rsidRPr="00CA63C3">
        <w:rPr>
          <w:rFonts w:asciiTheme="minorHAnsi" w:hAnsiTheme="minorHAnsi" w:cstheme="minorHAnsi"/>
          <w:i/>
        </w:rPr>
        <w:t xml:space="preserve">Il ruolo e l’importanza dell’agricoltura nella conservazione  della biodiversità è stato sancito per la prima volta nella Convenzione di Rio de Janeiro nel 1992. Gli agricoltori e gli allevatori sono i custodi di migliaia di cultivar vegetali e di razze animali che nei secoli l’uomo ha </w:t>
      </w:r>
      <w:r w:rsidRPr="00CA63C3">
        <w:rPr>
          <w:rFonts w:asciiTheme="minorHAnsi" w:hAnsiTheme="minorHAnsi" w:cstheme="minorHAnsi"/>
          <w:i/>
        </w:rPr>
        <w:lastRenderedPageBreak/>
        <w:t xml:space="preserve">selezionato. Mantenere questo “serbatoio” di variabilità genetica ha non solo un enorme interesse scientifico, ma garantisce anche la possibilità di attingere in futuro a caratteri che potranno rivelarsi essenziali nella lotta alla fame. In Italia, le razze sono tantissime - oltre 150 – ma piu di 50 si sono già estinte dal dopoguerra ad oggi. </w:t>
      </w:r>
      <w:r w:rsidR="005C6827">
        <w:rPr>
          <w:rFonts w:asciiTheme="minorHAnsi" w:hAnsiTheme="minorHAnsi" w:cstheme="minorHAnsi"/>
          <w:i/>
        </w:rPr>
        <w:t>L</w:t>
      </w:r>
      <w:r w:rsidRPr="00CA63C3">
        <w:rPr>
          <w:rFonts w:asciiTheme="minorHAnsi" w:hAnsiTheme="minorHAnsi" w:cstheme="minorHAnsi"/>
          <w:i/>
        </w:rPr>
        <w:t>a lotta per la sopravvivenza riguarda ancora moltissime popolaz</w:t>
      </w:r>
      <w:r w:rsidR="005C6827">
        <w:rPr>
          <w:rFonts w:asciiTheme="minorHAnsi" w:hAnsiTheme="minorHAnsi" w:cstheme="minorHAnsi"/>
          <w:i/>
        </w:rPr>
        <w:t>ioni locali anche del Piemonte.</w:t>
      </w:r>
      <w:r w:rsidRPr="00CA63C3">
        <w:rPr>
          <w:rFonts w:asciiTheme="minorHAnsi" w:hAnsiTheme="minorHAnsi" w:cstheme="minorHAnsi"/>
          <w:i/>
        </w:rPr>
        <w:t>Fortunatamente, nuovi protagonisti si sono oggi affiancati alle Associazioni storiche di conservazione della biodiversità nella lotta contro l’estinzione delle razze domestiche. Tra questi, i parchi naturali, che sempre più spesso incentivano e promuovono l’allevamento di razze autoctone sul proprio territorio non solo a fini turistici e commerciali, ma anche per valorizzarne il loro ruolo ambientale e storico. Nel Parco Ticino e Lago Maggiore è il caso delle pecore di razza Biellese e Tàcola, che con la transumanza hanno contribuito nei secoli a plasmare il paesaggio delle baragge novaresi e vercellesi. O delle bovine Pezzate Rosse di Oropa, piccola popolazione tipica di alcune valli biellesi dal cui latte si ottengono prodotti tcaseari di altssimo pregio; o, infine, della capra Sempione, forse la razza più minacciata d’Italia i cui pochi capi superstiti, con un po’ di fortuna, è ancora possibile vedere nelle greggi di pecore B</w:t>
      </w:r>
      <w:r>
        <w:rPr>
          <w:rFonts w:asciiTheme="minorHAnsi" w:hAnsiTheme="minorHAnsi" w:cstheme="minorHAnsi"/>
          <w:i/>
        </w:rPr>
        <w:t>iellesi nelle baragge del Parco”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 xml:space="preserve"> </w:t>
      </w:r>
      <w:r w:rsidRPr="005C6827">
        <w:rPr>
          <w:rFonts w:asciiTheme="minorHAnsi" w:hAnsiTheme="minorHAnsi" w:cstheme="minorHAnsi"/>
        </w:rPr>
        <w:t xml:space="preserve">Riccardo Fortina – </w:t>
      </w:r>
      <w:r w:rsidR="005C6827" w:rsidRPr="005C6827">
        <w:rPr>
          <w:rFonts w:asciiTheme="minorHAnsi" w:hAnsiTheme="minorHAnsi" w:cstheme="minorHAnsi"/>
        </w:rPr>
        <w:t xml:space="preserve">Consigliere dell’Ente, </w:t>
      </w:r>
      <w:r w:rsidRPr="005C6827">
        <w:rPr>
          <w:rFonts w:asciiTheme="minorHAnsi" w:hAnsiTheme="minorHAnsi" w:cstheme="minorHAnsi"/>
        </w:rPr>
        <w:t>Docente all’Università di Torino, Presidente Onorario di RARE</w:t>
      </w:r>
    </w:p>
    <w:p w:rsidR="00CA63C3" w:rsidRPr="00CA63C3" w:rsidRDefault="00CA63C3" w:rsidP="00CA63C3">
      <w:pPr>
        <w:jc w:val="both"/>
        <w:rPr>
          <w:rFonts w:cstheme="minorHAnsi"/>
          <w:vanish/>
          <w:color w:val="000000"/>
        </w:rPr>
      </w:pPr>
    </w:p>
    <w:p w:rsidR="00CA63C3" w:rsidRPr="00CA63C3" w:rsidRDefault="00CA63C3" w:rsidP="00CA63C3">
      <w:pPr>
        <w:jc w:val="both"/>
        <w:rPr>
          <w:rFonts w:cstheme="minorHAnsi"/>
          <w:vanish/>
          <w:color w:val="000000"/>
        </w:rPr>
      </w:pPr>
    </w:p>
    <w:p w:rsidR="00CA63C3" w:rsidRPr="00CA63C3" w:rsidRDefault="00CA63C3" w:rsidP="00CA63C3">
      <w:pPr>
        <w:jc w:val="both"/>
        <w:rPr>
          <w:rFonts w:cstheme="minorHAnsi"/>
          <w:vanish/>
          <w:color w:val="000000"/>
        </w:rPr>
      </w:pPr>
    </w:p>
    <w:p w:rsidR="00CA63C3" w:rsidRPr="00CA63C3" w:rsidRDefault="00CA63C3" w:rsidP="00CA63C3">
      <w:pPr>
        <w:jc w:val="both"/>
        <w:rPr>
          <w:rFonts w:cstheme="minorHAnsi"/>
          <w:vanish/>
          <w:color w:val="000000"/>
        </w:rPr>
      </w:pPr>
    </w:p>
    <w:p w:rsidR="00CA63C3" w:rsidRPr="00CA63C3" w:rsidRDefault="00CA63C3" w:rsidP="00CA63C3">
      <w:pPr>
        <w:jc w:val="both"/>
        <w:rPr>
          <w:rFonts w:cstheme="minorHAnsi"/>
          <w:vanish/>
          <w:color w:val="000000"/>
        </w:rPr>
      </w:pPr>
    </w:p>
    <w:p w:rsidR="00CA63C3" w:rsidRPr="00CA63C3" w:rsidRDefault="00CA63C3" w:rsidP="00CA63C3">
      <w:pPr>
        <w:jc w:val="both"/>
        <w:rPr>
          <w:rFonts w:cstheme="minorHAnsi"/>
          <w:vanish/>
          <w:color w:val="000000"/>
        </w:rPr>
      </w:pPr>
    </w:p>
    <w:p w:rsidR="00CA63C3" w:rsidRPr="00CA63C3" w:rsidRDefault="00CA63C3" w:rsidP="00CA63C3">
      <w:pPr>
        <w:jc w:val="both"/>
        <w:rPr>
          <w:rFonts w:cstheme="minorHAnsi"/>
          <w:color w:val="000000"/>
        </w:rPr>
      </w:pPr>
    </w:p>
    <w:p w:rsidR="009C7C19" w:rsidRPr="00CA63C3" w:rsidRDefault="009C7C19" w:rsidP="00CA63C3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27278E" w:rsidRPr="00CA63C3" w:rsidRDefault="0027278E" w:rsidP="00CA63C3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sectPr w:rsidR="0027278E" w:rsidRPr="00CA63C3" w:rsidSect="004B16C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7C19"/>
    <w:rsid w:val="000D3C79"/>
    <w:rsid w:val="001225E1"/>
    <w:rsid w:val="001A70BD"/>
    <w:rsid w:val="001A750A"/>
    <w:rsid w:val="001B1B08"/>
    <w:rsid w:val="00256DF0"/>
    <w:rsid w:val="0027278E"/>
    <w:rsid w:val="002D122C"/>
    <w:rsid w:val="00323684"/>
    <w:rsid w:val="00330332"/>
    <w:rsid w:val="003543C7"/>
    <w:rsid w:val="003876A5"/>
    <w:rsid w:val="003D0DB9"/>
    <w:rsid w:val="004542EE"/>
    <w:rsid w:val="00496632"/>
    <w:rsid w:val="004A3EB3"/>
    <w:rsid w:val="004B16C2"/>
    <w:rsid w:val="005C6827"/>
    <w:rsid w:val="006C2462"/>
    <w:rsid w:val="006C79C7"/>
    <w:rsid w:val="00701EF9"/>
    <w:rsid w:val="007C2F45"/>
    <w:rsid w:val="00956D60"/>
    <w:rsid w:val="009C7C19"/>
    <w:rsid w:val="00A076AC"/>
    <w:rsid w:val="00B2546B"/>
    <w:rsid w:val="00CA63C3"/>
    <w:rsid w:val="00D34EA3"/>
    <w:rsid w:val="00D4304A"/>
    <w:rsid w:val="00DF785E"/>
    <w:rsid w:val="00E63E89"/>
    <w:rsid w:val="00E73B8C"/>
    <w:rsid w:val="00E8744E"/>
    <w:rsid w:val="00EA3CB1"/>
    <w:rsid w:val="00FB0164"/>
    <w:rsid w:val="00FF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7C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ox-1e6fc4398e-msonormal">
    <w:name w:val="ox-1e6fc4398e-msonormal"/>
    <w:basedOn w:val="Normale"/>
    <w:rsid w:val="009C7C1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AC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CA63C3"/>
    <w:pPr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A63C3"/>
    <w:rPr>
      <w:rFonts w:ascii="Arial" w:eastAsia="Times New Roman" w:hAnsi="Arial" w:cs="Times New Roman"/>
      <w:noProof/>
      <w:color w:val="000000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ansalonep</cp:lastModifiedBy>
  <cp:revision>2</cp:revision>
  <cp:lastPrinted>2018-10-04T12:04:00Z</cp:lastPrinted>
  <dcterms:created xsi:type="dcterms:W3CDTF">2018-10-11T09:20:00Z</dcterms:created>
  <dcterms:modified xsi:type="dcterms:W3CDTF">2018-10-11T09:20:00Z</dcterms:modified>
</cp:coreProperties>
</file>