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Layout w:type="fixed"/>
        <w:tblLook w:val="01E0"/>
      </w:tblPr>
      <w:tblGrid>
        <w:gridCol w:w="1260"/>
        <w:gridCol w:w="6480"/>
        <w:gridCol w:w="1260"/>
        <w:gridCol w:w="1440"/>
      </w:tblGrid>
      <w:tr w:rsidR="00832828">
        <w:trPr>
          <w:trHeight w:val="1433"/>
        </w:trPr>
        <w:tc>
          <w:tcPr>
            <w:tcW w:w="1260" w:type="dxa"/>
          </w:tcPr>
          <w:p w:rsidR="00832828" w:rsidRDefault="00A23045" w:rsidP="00832828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 descr="uccellino gi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cellino gi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832828" w:rsidRDefault="00832828" w:rsidP="00832828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 xml:space="preserve"> PARCO LOMBARDO DELLA</w:t>
            </w:r>
          </w:p>
          <w:p w:rsidR="00832828" w:rsidRDefault="00832828" w:rsidP="008328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VALLE DEL TICINO</w:t>
            </w:r>
          </w:p>
          <w:p w:rsidR="00832828" w:rsidRPr="006F05F7" w:rsidRDefault="006F05F7" w:rsidP="006F05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6F05F7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SETTORE FINANZIARIO</w:t>
            </w:r>
          </w:p>
          <w:p w:rsidR="00832828" w:rsidRDefault="00832828" w:rsidP="0083282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Sviluppo sostenibile</w:t>
            </w:r>
          </w:p>
          <w:p w:rsidR="00832828" w:rsidRDefault="00832828" w:rsidP="0083282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tutela della biodiversità e dell’ambiente, qualità della vita</w:t>
            </w:r>
          </w:p>
          <w:p w:rsidR="00832828" w:rsidRDefault="00832828" w:rsidP="00832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32828" w:rsidRDefault="00A23045" w:rsidP="00832828"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733425" cy="600075"/>
                  <wp:effectExtent l="19050" t="0" r="9525" b="0"/>
                  <wp:wrapSquare wrapText="bothSides"/>
                  <wp:docPr id="3" name="Immagine 2" descr="UNE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</w:tcPr>
          <w:p w:rsidR="00832828" w:rsidRDefault="00A23045" w:rsidP="008328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2" name="Immagine 2" descr="logo MAB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AB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DC3" w:rsidRDefault="00675DC3" w:rsidP="00675DC3">
      <w:pPr>
        <w:jc w:val="both"/>
      </w:pPr>
      <w:r>
        <w:rPr>
          <w:b/>
          <w:bCs/>
        </w:rPr>
        <w:t xml:space="preserve">DISCIPLINARE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INCARICO PROFESSIONALE ESTERNO PER “ATTIVITA’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ASSISTENZA TECNICO/AMMINISTRATIVA IN MATERIA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="00EB46AB">
        <w:rPr>
          <w:b/>
          <w:bCs/>
        </w:rPr>
        <w:t xml:space="preserve">PATRIMONIO </w:t>
      </w:r>
      <w:r>
        <w:rPr>
          <w:b/>
          <w:bCs/>
        </w:rPr>
        <w:t>DEL PARCO</w:t>
      </w:r>
      <w:r w:rsidR="00EB46AB">
        <w:rPr>
          <w:b/>
          <w:bCs/>
        </w:rPr>
        <w:t xml:space="preserve"> TICINO</w:t>
      </w:r>
      <w:r w:rsidR="00E4583C">
        <w:rPr>
          <w:b/>
          <w:bCs/>
        </w:rPr>
        <w:t>”</w:t>
      </w:r>
      <w:r w:rsidR="00EB46AB">
        <w:rPr>
          <w:b/>
          <w:bCs/>
        </w:rPr>
        <w:t>.</w:t>
      </w:r>
    </w:p>
    <w:p w:rsidR="00675DC3" w:rsidRDefault="00675DC3" w:rsidP="00675DC3">
      <w:pPr>
        <w:rPr>
          <w:b/>
          <w:bCs/>
        </w:rPr>
      </w:pPr>
    </w:p>
    <w:p w:rsidR="00675DC3" w:rsidRDefault="00675DC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75DC3" w:rsidRDefault="004D343B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L'anno 201</w:t>
      </w:r>
      <w:r w:rsidR="00C03017">
        <w:rPr>
          <w:rFonts w:ascii="Arial" w:hAnsi="Arial" w:cs="Arial"/>
          <w:sz w:val="24"/>
          <w:szCs w:val="24"/>
        </w:rPr>
        <w:t>5</w:t>
      </w:r>
      <w:r w:rsidR="00675DC3">
        <w:rPr>
          <w:rFonts w:ascii="Arial" w:hAnsi="Arial" w:cs="Arial"/>
          <w:sz w:val="24"/>
          <w:szCs w:val="24"/>
        </w:rPr>
        <w:t>, il giorn</w:t>
      </w:r>
      <w:r w:rsidR="004A6658">
        <w:rPr>
          <w:rFonts w:ascii="Arial" w:hAnsi="Arial" w:cs="Arial"/>
          <w:sz w:val="24"/>
          <w:szCs w:val="24"/>
        </w:rPr>
        <w:t xml:space="preserve">o  </w:t>
      </w:r>
      <w:proofErr w:type="spellStart"/>
      <w:r w:rsidR="004A6658">
        <w:rPr>
          <w:rFonts w:ascii="Arial" w:hAnsi="Arial" w:cs="Arial"/>
          <w:sz w:val="24"/>
          <w:szCs w:val="24"/>
        </w:rPr>
        <w:t>……….…</w:t>
      </w:r>
      <w:proofErr w:type="spellEnd"/>
      <w:r w:rsidR="004A6658">
        <w:rPr>
          <w:rFonts w:ascii="Arial" w:hAnsi="Arial" w:cs="Arial"/>
          <w:sz w:val="24"/>
          <w:szCs w:val="24"/>
        </w:rPr>
        <w:t xml:space="preserve">..… del mese di </w:t>
      </w:r>
      <w:proofErr w:type="spellStart"/>
      <w:r w:rsidR="004A6658">
        <w:rPr>
          <w:rFonts w:ascii="Arial" w:hAnsi="Arial" w:cs="Arial"/>
          <w:sz w:val="24"/>
          <w:szCs w:val="24"/>
        </w:rPr>
        <w:t>………</w:t>
      </w:r>
      <w:proofErr w:type="spellEnd"/>
      <w:r w:rsidR="00F10500">
        <w:rPr>
          <w:rFonts w:ascii="Arial" w:hAnsi="Arial" w:cs="Arial"/>
          <w:sz w:val="24"/>
          <w:szCs w:val="24"/>
        </w:rPr>
        <w:t xml:space="preserve"> presso la sede del </w:t>
      </w:r>
      <w:r w:rsidR="00675DC3">
        <w:rPr>
          <w:rFonts w:ascii="Arial" w:hAnsi="Arial" w:cs="Arial"/>
          <w:sz w:val="24"/>
          <w:szCs w:val="24"/>
        </w:rPr>
        <w:t xml:space="preserve">Parco Lombardo della Valle del Ticino, </w:t>
      </w:r>
    </w:p>
    <w:p w:rsidR="00675DC3" w:rsidRDefault="00675DC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</w:t>
      </w:r>
    </w:p>
    <w:p w:rsidR="00675DC3" w:rsidRDefault="00675DC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675DC3" w:rsidRDefault="00675DC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Parco stesso, nella persona del </w:t>
      </w:r>
      <w:r w:rsidR="00EB46AB">
        <w:rPr>
          <w:rFonts w:ascii="Arial" w:hAnsi="Arial" w:cs="Arial"/>
          <w:sz w:val="24"/>
          <w:szCs w:val="24"/>
        </w:rPr>
        <w:t>Direttore Dr. Arch</w:t>
      </w:r>
      <w:r w:rsidR="00825797">
        <w:rPr>
          <w:rFonts w:ascii="Arial" w:hAnsi="Arial" w:cs="Arial"/>
          <w:sz w:val="24"/>
          <w:szCs w:val="24"/>
        </w:rPr>
        <w:t>.</w:t>
      </w:r>
      <w:r w:rsidR="00EB46AB">
        <w:rPr>
          <w:rFonts w:ascii="Arial" w:hAnsi="Arial" w:cs="Arial"/>
          <w:sz w:val="24"/>
          <w:szCs w:val="24"/>
        </w:rPr>
        <w:t xml:space="preserve"> Claudio Peja  nato a Napoli (NA) il 24/10/1953 </w:t>
      </w:r>
      <w:r>
        <w:rPr>
          <w:rFonts w:ascii="Arial" w:hAnsi="Arial" w:cs="Arial"/>
          <w:sz w:val="24"/>
          <w:szCs w:val="24"/>
        </w:rPr>
        <w:t xml:space="preserve"> domiciliato per la carica in via Isonzo 1 20013 </w:t>
      </w:r>
      <w:proofErr w:type="spellStart"/>
      <w:r>
        <w:rPr>
          <w:rFonts w:ascii="Arial" w:hAnsi="Arial" w:cs="Arial"/>
          <w:sz w:val="24"/>
          <w:szCs w:val="24"/>
        </w:rPr>
        <w:t>Pontevecchio</w:t>
      </w:r>
      <w:proofErr w:type="spellEnd"/>
      <w:r>
        <w:rPr>
          <w:rFonts w:ascii="Arial" w:hAnsi="Arial" w:cs="Arial"/>
          <w:sz w:val="24"/>
          <w:szCs w:val="24"/>
        </w:rPr>
        <w:t xml:space="preserve"> di Magenta (Mi) a ciò autorizzato dall’art. 27 commi 2 e </w:t>
      </w:r>
      <w:r w:rsidR="00F10500">
        <w:rPr>
          <w:rFonts w:ascii="Arial" w:hAnsi="Arial" w:cs="Arial"/>
          <w:sz w:val="24"/>
          <w:szCs w:val="24"/>
        </w:rPr>
        <w:t xml:space="preserve">3 del vigente Statuto </w:t>
      </w:r>
      <w:r>
        <w:rPr>
          <w:rFonts w:ascii="Arial" w:hAnsi="Arial" w:cs="Arial"/>
          <w:sz w:val="24"/>
          <w:szCs w:val="24"/>
        </w:rPr>
        <w:t xml:space="preserve"> approvato con deliberazione di Giunta Re</w:t>
      </w:r>
      <w:r w:rsidR="00EB46AB">
        <w:rPr>
          <w:rFonts w:ascii="Arial" w:hAnsi="Arial" w:cs="Arial"/>
          <w:sz w:val="24"/>
          <w:szCs w:val="24"/>
        </w:rPr>
        <w:t xml:space="preserve">gionale n. </w:t>
      </w:r>
      <w:r>
        <w:rPr>
          <w:rFonts w:ascii="Arial" w:hAnsi="Arial" w:cs="Arial"/>
          <w:sz w:val="24"/>
          <w:szCs w:val="24"/>
        </w:rPr>
        <w:t>.</w:t>
      </w: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6B5FE3" w:rsidRDefault="00EB46AB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6B5FE3">
        <w:rPr>
          <w:rFonts w:ascii="Arial" w:hAnsi="Arial" w:cs="Arial"/>
          <w:sz w:val="24"/>
          <w:szCs w:val="24"/>
        </w:rPr>
        <w:t xml:space="preserve"> _____________________________nato a __________________________  il _______</w:t>
      </w:r>
    </w:p>
    <w:p w:rsidR="006B5FE3" w:rsidRDefault="006B5FE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</w:t>
      </w:r>
      <w:r w:rsidR="00675DC3">
        <w:rPr>
          <w:rFonts w:ascii="Arial" w:hAnsi="Arial" w:cs="Arial"/>
          <w:sz w:val="24"/>
          <w:szCs w:val="24"/>
        </w:rPr>
        <w:t>in Vi</w:t>
      </w:r>
      <w:r>
        <w:rPr>
          <w:rFonts w:ascii="Arial" w:hAnsi="Arial" w:cs="Arial"/>
          <w:sz w:val="24"/>
          <w:szCs w:val="24"/>
        </w:rPr>
        <w:t>a_______________________________</w:t>
      </w:r>
    </w:p>
    <w:p w:rsidR="00C14F6F" w:rsidRDefault="006B5FE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 ________________P.Iva _______________</w:t>
      </w:r>
      <w:r w:rsidR="00675D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in rappresentanza_________________</w:t>
      </w:r>
      <w:r w:rsidR="00675DC3">
        <w:rPr>
          <w:rFonts w:ascii="Arial" w:hAnsi="Arial" w:cs="Arial"/>
          <w:sz w:val="24"/>
          <w:szCs w:val="24"/>
        </w:rPr>
        <w:t xml:space="preserve"> </w:t>
      </w:r>
    </w:p>
    <w:p w:rsidR="006B5FE3" w:rsidRDefault="006B5FE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 _________________ in via ________________________________________</w:t>
      </w:r>
    </w:p>
    <w:p w:rsidR="00675DC3" w:rsidRDefault="006B5FE3" w:rsidP="00675DC3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C.F.____________________P.Iva_________________________________________</w:t>
      </w:r>
      <w:r w:rsidR="00675DC3">
        <w:rPr>
          <w:rFonts w:ascii="Arial" w:hAnsi="Arial" w:cs="Arial"/>
          <w:sz w:val="24"/>
          <w:szCs w:val="24"/>
        </w:rPr>
        <w:t>si stabilisce e conviene quanto segue:</w:t>
      </w: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675DC3" w:rsidRDefault="00675DC3" w:rsidP="00675DC3">
      <w:pPr>
        <w:pStyle w:val="Testonormale"/>
        <w:jc w:val="center"/>
        <w:rPr>
          <w:rFonts w:ascii="Arial" w:hAnsi="Arial" w:cs="Arial"/>
          <w:sz w:val="24"/>
          <w:szCs w:val="24"/>
        </w:rPr>
      </w:pPr>
    </w:p>
    <w:p w:rsidR="00675DC3" w:rsidRPr="00EB46AB" w:rsidRDefault="00675DC3" w:rsidP="00675DC3">
      <w:pPr>
        <w:ind w:left="851" w:hanging="851"/>
        <w:jc w:val="both"/>
        <w:rPr>
          <w:rFonts w:ascii="Arial" w:hAnsi="Arial" w:cs="Arial"/>
          <w:b/>
          <w:bCs/>
        </w:rPr>
      </w:pPr>
      <w:r w:rsidRPr="00EB46AB">
        <w:rPr>
          <w:rFonts w:ascii="Arial" w:hAnsi="Arial" w:cs="Arial"/>
          <w:b/>
          <w:bCs/>
        </w:rPr>
        <w:t xml:space="preserve">Art.  1. </w:t>
      </w:r>
      <w:r w:rsidRPr="00EB46AB">
        <w:rPr>
          <w:rFonts w:ascii="Arial" w:hAnsi="Arial" w:cs="Arial"/>
          <w:b/>
          <w:bCs/>
          <w:i/>
          <w:iCs/>
        </w:rPr>
        <w:t>Oggetto dell'incarico</w:t>
      </w:r>
    </w:p>
    <w:p w:rsidR="00675DC3" w:rsidRPr="00EB46AB" w:rsidRDefault="00F10500" w:rsidP="00675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75DC3" w:rsidRPr="00EB46AB">
        <w:rPr>
          <w:rFonts w:ascii="Arial" w:hAnsi="Arial" w:cs="Arial"/>
        </w:rPr>
        <w:t>Parco Lombardo della Valle del Tici</w:t>
      </w:r>
      <w:r w:rsidR="006B5FE3">
        <w:rPr>
          <w:rFonts w:ascii="Arial" w:hAnsi="Arial" w:cs="Arial"/>
        </w:rPr>
        <w:t>no affida l’incarico</w:t>
      </w:r>
      <w:r w:rsidR="00675DC3" w:rsidRPr="00EB46AB">
        <w:rPr>
          <w:rFonts w:ascii="Arial" w:hAnsi="Arial" w:cs="Arial"/>
        </w:rPr>
        <w:t xml:space="preserve"> di supporto tecnico/ammi</w:t>
      </w:r>
      <w:r w:rsidR="00EB46AB">
        <w:rPr>
          <w:rFonts w:ascii="Arial" w:hAnsi="Arial" w:cs="Arial"/>
        </w:rPr>
        <w:t xml:space="preserve">nistrativo </w:t>
      </w:r>
      <w:r w:rsidR="00675DC3" w:rsidRPr="00EB46AB">
        <w:rPr>
          <w:rFonts w:ascii="Arial" w:hAnsi="Arial" w:cs="Arial"/>
        </w:rPr>
        <w:t xml:space="preserve"> in materia  di  </w:t>
      </w:r>
      <w:r>
        <w:rPr>
          <w:rFonts w:ascii="Arial" w:hAnsi="Arial" w:cs="Arial"/>
        </w:rPr>
        <w:t>Patrimonio Immobiliare del</w:t>
      </w:r>
      <w:r w:rsidR="00EB46AB">
        <w:rPr>
          <w:rFonts w:ascii="Arial" w:hAnsi="Arial" w:cs="Arial"/>
        </w:rPr>
        <w:t xml:space="preserve"> Parco Ticino.</w:t>
      </w:r>
    </w:p>
    <w:p w:rsidR="00675DC3" w:rsidRPr="00EB46AB" w:rsidRDefault="00675DC3" w:rsidP="00675DC3">
      <w:pPr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Le prestazioni professionali oggetto del contratto di consulenza consistono in attività unicament</w:t>
      </w:r>
      <w:r w:rsidR="00EB46AB">
        <w:rPr>
          <w:rFonts w:ascii="Arial" w:hAnsi="Arial" w:cs="Arial"/>
        </w:rPr>
        <w:t>e in materia di Patrimonio Immobiliare.</w:t>
      </w:r>
    </w:p>
    <w:p w:rsidR="00675DC3" w:rsidRDefault="00675DC3" w:rsidP="00675DC3">
      <w:pPr>
        <w:ind w:left="720" w:hanging="720"/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Più specificamente, l’attività consisterà in:</w:t>
      </w:r>
    </w:p>
    <w:p w:rsidR="00DF62D6" w:rsidRPr="00DF62D6" w:rsidRDefault="00DF62D6" w:rsidP="00DF62D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Assistenza tecnico / amministrativa in materia di patrimonio;</w:t>
      </w:r>
    </w:p>
    <w:p w:rsidR="00DF62D6" w:rsidRDefault="00DF62D6" w:rsidP="00DF62D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Verifica delle proprietà del Parco dal punto di vista legale e ipocatastale e di conformità alla normativa vigente;</w:t>
      </w:r>
    </w:p>
    <w:p w:rsidR="00DF62D6" w:rsidRPr="00DF62D6" w:rsidRDefault="00DF62D6" w:rsidP="00DF62D6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Adeguamento archivio esistente alla catalogazione prevista dalla normativa vigente;</w:t>
      </w:r>
    </w:p>
    <w:p w:rsidR="00EB46AB" w:rsidRPr="00EE6686" w:rsidRDefault="006B5FE3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hAnsi="Arial" w:cs="Arial"/>
        </w:rPr>
        <w:t>Denuncia e sistemazione presso il Catasto Fabbricati di fabbricati censiti al catasto terreni come “Fabbricato Rurale” o “Fabbricato da accertare”;</w:t>
      </w:r>
    </w:p>
    <w:p w:rsidR="00EB46AB" w:rsidRPr="00EE6686" w:rsidRDefault="006B5FE3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Verifica </w:t>
      </w:r>
      <w:r w:rsidR="00C14F6F">
        <w:rPr>
          <w:rFonts w:ascii="Arial" w:eastAsia="Batang" w:hAnsi="Arial"/>
        </w:rPr>
        <w:t>c/o le conservatorie competenti pe</w:t>
      </w:r>
      <w:r w:rsidR="00825797">
        <w:rPr>
          <w:rFonts w:ascii="Arial" w:eastAsia="Batang" w:hAnsi="Arial"/>
        </w:rPr>
        <w:t>r</w:t>
      </w:r>
      <w:r w:rsidR="00C14F6F">
        <w:rPr>
          <w:rFonts w:ascii="Arial" w:eastAsia="Batang" w:hAnsi="Arial"/>
        </w:rPr>
        <w:t xml:space="preserve"> territorio della corrispondenza degli atti in possesso al Parco con gli atti registrati in Conservatoria;</w:t>
      </w:r>
    </w:p>
    <w:p w:rsidR="00EB46AB" w:rsidRDefault="00EB46AB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Sopraluoghi e verifiche in loco, su tutto il territorio di competenza dell’Ente per la verifica della corrispondenza e del</w:t>
      </w:r>
      <w:r w:rsidR="00C14F6F">
        <w:rPr>
          <w:rFonts w:ascii="Arial" w:eastAsia="Batang" w:hAnsi="Arial"/>
        </w:rPr>
        <w:t>la consistenza delle proprietà ove nece</w:t>
      </w:r>
      <w:r w:rsidR="00825797">
        <w:rPr>
          <w:rFonts w:ascii="Arial" w:eastAsia="Batang" w:hAnsi="Arial"/>
        </w:rPr>
        <w:t>s</w:t>
      </w:r>
      <w:r w:rsidR="00C14F6F">
        <w:rPr>
          <w:rFonts w:ascii="Arial" w:eastAsia="Batang" w:hAnsi="Arial"/>
        </w:rPr>
        <w:t>sario;</w:t>
      </w:r>
    </w:p>
    <w:p w:rsidR="00C14F6F" w:rsidRDefault="00C14F6F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Perfezionamento dell’intestazione all’Ente mediante voltura di atti non ancora perfezionati;</w:t>
      </w:r>
    </w:p>
    <w:p w:rsidR="00F113B0" w:rsidRDefault="00F113B0" w:rsidP="00F113B0">
      <w:pPr>
        <w:suppressAutoHyphens/>
        <w:ind w:left="720"/>
        <w:jc w:val="both"/>
        <w:rPr>
          <w:rFonts w:ascii="Arial" w:eastAsia="Batang" w:hAnsi="Arial"/>
        </w:rPr>
      </w:pPr>
    </w:p>
    <w:p w:rsidR="00F113B0" w:rsidRPr="00F113B0" w:rsidRDefault="00F113B0" w:rsidP="00F113B0">
      <w:pPr>
        <w:pStyle w:val="Paragrafoelenco"/>
        <w:numPr>
          <w:ilvl w:val="0"/>
          <w:numId w:val="20"/>
        </w:numPr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lastRenderedPageBreak/>
        <w:t>Consulenza tecnico – legale con assistenza alla stesura di eventuali accordi /scritture private con conoscenza e capacità di risoluzione di una controversia a seguito di svolgimento della mediazione in qualità di mediatore o ausiliario tecnico del mediatore (ATM) o di parte dell’Ente;</w:t>
      </w:r>
    </w:p>
    <w:p w:rsidR="00C14F6F" w:rsidRDefault="00C14F6F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Verifica della corrispondenza tra lo stato di fatto dei terreni e quanto riportato in visura catastale quantomeno dal punto di vista di qualità dei terreni e di categoria mediante specifici sopralluoghi;</w:t>
      </w:r>
    </w:p>
    <w:p w:rsidR="00C14F6F" w:rsidRPr="00EE6686" w:rsidRDefault="00C14F6F" w:rsidP="00EB46A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Verifica visiva e strumentale, a campione, laddove esiste un ragionevole dubbio della corrispondenza dei confini reali e catastali delle proprietà del parco; </w:t>
      </w:r>
    </w:p>
    <w:p w:rsidR="00EB46AB" w:rsidRDefault="00C14F6F" w:rsidP="00C14F6F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Realizzazione per ogni singolo immobile delle planimetrie complete di misure di superf</w:t>
      </w:r>
      <w:r w:rsidR="00825797">
        <w:rPr>
          <w:rFonts w:ascii="Arial" w:eastAsia="Batang" w:hAnsi="Arial"/>
        </w:rPr>
        <w:t xml:space="preserve">icie e volumetria oltre ad una </w:t>
      </w:r>
      <w:proofErr w:type="spellStart"/>
      <w:r w:rsidR="00825797">
        <w:rPr>
          <w:rFonts w:ascii="Arial" w:eastAsia="Batang" w:hAnsi="Arial"/>
        </w:rPr>
        <w:t>ceck</w:t>
      </w:r>
      <w:proofErr w:type="spellEnd"/>
      <w:r w:rsidR="00825797">
        <w:rPr>
          <w:rFonts w:ascii="Arial" w:eastAsia="Batang" w:hAnsi="Arial"/>
        </w:rPr>
        <w:t xml:space="preserve">. </w:t>
      </w:r>
      <w:proofErr w:type="spellStart"/>
      <w:r w:rsidR="00825797">
        <w:rPr>
          <w:rFonts w:ascii="Arial" w:eastAsia="Batang" w:hAnsi="Arial"/>
        </w:rPr>
        <w:t>l</w:t>
      </w:r>
      <w:r>
        <w:rPr>
          <w:rFonts w:ascii="Arial" w:eastAsia="Batang" w:hAnsi="Arial"/>
        </w:rPr>
        <w:t>ist</w:t>
      </w:r>
      <w:proofErr w:type="spellEnd"/>
      <w:r>
        <w:rPr>
          <w:rFonts w:ascii="Arial" w:eastAsia="Batang" w:hAnsi="Arial"/>
        </w:rPr>
        <w:t>. di tutti i dati inerenti l’agibilità, gli impianti tecnologici, le utenze, ecc.</w:t>
      </w:r>
    </w:p>
    <w:p w:rsidR="00C14F6F" w:rsidRDefault="00C14F6F" w:rsidP="00C14F6F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Adeguamento alla banca dati nazionale delle pr</w:t>
      </w:r>
      <w:r w:rsidR="00DF62D6">
        <w:rPr>
          <w:rFonts w:ascii="Arial" w:eastAsia="Batang" w:hAnsi="Arial"/>
        </w:rPr>
        <w:t>oprietà dell’Ente se necessario;</w:t>
      </w:r>
    </w:p>
    <w:p w:rsidR="00DF62D6" w:rsidRDefault="00DF62D6" w:rsidP="00C14F6F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Incontri c/o la sede dell’Ente esplicativi per definire le procedure tecnico / amministrative;</w:t>
      </w:r>
    </w:p>
    <w:p w:rsidR="00DF62D6" w:rsidRPr="00C14F6F" w:rsidRDefault="00DF62D6" w:rsidP="00C14F6F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Definizione </w:t>
      </w:r>
      <w:r w:rsidR="00B2364C">
        <w:rPr>
          <w:rFonts w:ascii="Arial" w:eastAsia="Batang" w:hAnsi="Arial"/>
        </w:rPr>
        <w:t>e</w:t>
      </w:r>
      <w:r>
        <w:rPr>
          <w:rFonts w:ascii="Arial" w:eastAsia="Batang" w:hAnsi="Arial"/>
        </w:rPr>
        <w:t xml:space="preserve"> tracciamento dei confini di proprietà anche con posizionamento dei termini dove necessario;</w:t>
      </w: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  <w:r w:rsidRPr="00EB46AB">
        <w:rPr>
          <w:rFonts w:ascii="Arial" w:hAnsi="Arial" w:cs="Arial"/>
          <w:b/>
          <w:bCs/>
          <w:i/>
          <w:iCs/>
        </w:rPr>
        <w:t>Art. 2</w:t>
      </w:r>
      <w:r w:rsidRPr="00EB46AB">
        <w:rPr>
          <w:rFonts w:ascii="Arial" w:hAnsi="Arial" w:cs="Arial"/>
          <w:b/>
          <w:bCs/>
          <w:i/>
          <w:iCs/>
        </w:rPr>
        <w:tab/>
        <w:t>Riservatezza</w:t>
      </w:r>
    </w:p>
    <w:p w:rsidR="00675DC3" w:rsidRPr="00EB46AB" w:rsidRDefault="00C14F6F" w:rsidP="00675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L’aggiudicatario </w:t>
      </w:r>
      <w:r w:rsidR="00675DC3" w:rsidRPr="00EB46AB">
        <w:rPr>
          <w:rFonts w:ascii="Arial" w:hAnsi="Arial" w:cs="Arial"/>
        </w:rPr>
        <w:t>deve rispettare il segreto professionale e non divulgare fatti o informazioni di cui possa essere venuto a conoscenza in occasione dell’espletamento dell’incarico.</w:t>
      </w:r>
    </w:p>
    <w:p w:rsidR="00675DC3" w:rsidRPr="00EB46AB" w:rsidRDefault="00C14F6F" w:rsidP="00675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675DC3" w:rsidRPr="00EB46AB">
        <w:rPr>
          <w:rFonts w:ascii="Arial" w:hAnsi="Arial" w:cs="Arial"/>
        </w:rPr>
        <w:t xml:space="preserve"> incaricato non deve, né nel proprio interesse né nell’interesse di terzi, fare uso di ciò che viene portato a sua conoscenza nel corso dell’incarico</w:t>
      </w:r>
      <w:r>
        <w:rPr>
          <w:rFonts w:ascii="Arial" w:hAnsi="Arial" w:cs="Arial"/>
        </w:rPr>
        <w:t xml:space="preserve"> e</w:t>
      </w:r>
      <w:r w:rsidR="00675DC3" w:rsidRPr="00EB46AB">
        <w:rPr>
          <w:rFonts w:ascii="Arial" w:hAnsi="Arial" w:cs="Arial"/>
        </w:rPr>
        <w:t xml:space="preserve"> deve curare che anche i suoi collaboratori rispettino questi doveri</w:t>
      </w: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  <w:r w:rsidRPr="00EB46AB">
        <w:rPr>
          <w:rFonts w:ascii="Arial" w:hAnsi="Arial" w:cs="Arial"/>
          <w:b/>
          <w:bCs/>
          <w:i/>
          <w:iCs/>
        </w:rPr>
        <w:t>Art. 3</w:t>
      </w:r>
      <w:r w:rsidRPr="00EB46AB">
        <w:rPr>
          <w:rFonts w:ascii="Arial" w:hAnsi="Arial" w:cs="Arial"/>
          <w:b/>
          <w:bCs/>
          <w:i/>
          <w:iCs/>
        </w:rPr>
        <w:tab/>
        <w:t>Recesso</w:t>
      </w:r>
    </w:p>
    <w:p w:rsidR="00675DC3" w:rsidRPr="0024487E" w:rsidRDefault="00F10500" w:rsidP="00675DC3">
      <w:pPr>
        <w:jc w:val="both"/>
        <w:rPr>
          <w:rFonts w:ascii="Arial" w:hAnsi="Arial" w:cs="Arial"/>
        </w:rPr>
      </w:pPr>
      <w:r w:rsidRPr="0024487E">
        <w:rPr>
          <w:rFonts w:ascii="Arial" w:hAnsi="Arial" w:cs="Arial"/>
        </w:rPr>
        <w:t>E’ facoltà del  Parco L</w:t>
      </w:r>
      <w:r w:rsidR="00675DC3" w:rsidRPr="0024487E">
        <w:rPr>
          <w:rFonts w:ascii="Arial" w:hAnsi="Arial" w:cs="Arial"/>
        </w:rPr>
        <w:t>ombardo</w:t>
      </w:r>
      <w:r w:rsidR="00BD72B4" w:rsidRPr="0024487E">
        <w:rPr>
          <w:rFonts w:ascii="Arial" w:hAnsi="Arial" w:cs="Arial"/>
        </w:rPr>
        <w:t xml:space="preserve"> </w:t>
      </w:r>
      <w:r w:rsidR="0024487E" w:rsidRPr="0024487E">
        <w:rPr>
          <w:rFonts w:ascii="Arial" w:hAnsi="Arial" w:cs="Arial"/>
        </w:rPr>
        <w:t xml:space="preserve">della Valle del Ticino  revocare in qualunque momento e previo preavviso </w:t>
      </w:r>
      <w:r w:rsidR="00675DC3" w:rsidRPr="0024487E">
        <w:rPr>
          <w:rFonts w:ascii="Arial" w:hAnsi="Arial" w:cs="Arial"/>
        </w:rPr>
        <w:t>nei casi di inadempimento o di non corretta esecuzi</w:t>
      </w:r>
      <w:r w:rsidR="00C14F6F" w:rsidRPr="0024487E">
        <w:rPr>
          <w:rFonts w:ascii="Arial" w:hAnsi="Arial" w:cs="Arial"/>
        </w:rPr>
        <w:t>one delle prestazioni richieste</w:t>
      </w:r>
      <w:r w:rsidR="0024487E" w:rsidRPr="0024487E">
        <w:rPr>
          <w:rFonts w:ascii="Arial" w:hAnsi="Arial" w:cs="Arial"/>
        </w:rPr>
        <w:t xml:space="preserve"> .</w:t>
      </w:r>
    </w:p>
    <w:p w:rsidR="00675DC3" w:rsidRPr="00BD72B4" w:rsidRDefault="00675DC3" w:rsidP="00675DC3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  <w:r w:rsidRPr="00EB46AB">
        <w:rPr>
          <w:rFonts w:ascii="Arial" w:hAnsi="Arial" w:cs="Arial"/>
          <w:b/>
          <w:bCs/>
          <w:i/>
          <w:iCs/>
        </w:rPr>
        <w:t xml:space="preserve">Art. 4 </w:t>
      </w:r>
      <w:r w:rsidRPr="00EB46AB">
        <w:rPr>
          <w:rFonts w:ascii="Arial" w:hAnsi="Arial" w:cs="Arial"/>
          <w:b/>
          <w:bCs/>
          <w:i/>
          <w:iCs/>
        </w:rPr>
        <w:tab/>
        <w:t>Responsabilità</w:t>
      </w:r>
    </w:p>
    <w:p w:rsidR="00F10500" w:rsidRDefault="00C14F6F" w:rsidP="00675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L’incaricato</w:t>
      </w:r>
      <w:r w:rsidR="00F10500">
        <w:rPr>
          <w:rFonts w:ascii="Arial" w:hAnsi="Arial" w:cs="Arial"/>
        </w:rPr>
        <w:t xml:space="preserve"> è</w:t>
      </w:r>
      <w:r w:rsidR="002F1BEF">
        <w:rPr>
          <w:rFonts w:ascii="Arial" w:hAnsi="Arial" w:cs="Arial"/>
        </w:rPr>
        <w:t xml:space="preserve"> responsabile di dolo o colpa grave </w:t>
      </w:r>
      <w:r w:rsidR="00675DC3" w:rsidRPr="00EB46AB">
        <w:rPr>
          <w:rFonts w:ascii="Arial" w:hAnsi="Arial" w:cs="Arial"/>
        </w:rPr>
        <w:t>in caso di inesatta o incompleta esecuzione delle prestazioni richieste o in caso di mancato rispetto dei termini nella conseg</w:t>
      </w:r>
      <w:r w:rsidR="00F10500">
        <w:rPr>
          <w:rFonts w:ascii="Arial" w:hAnsi="Arial" w:cs="Arial"/>
        </w:rPr>
        <w:t>na o restituzione dei documenti.</w:t>
      </w:r>
    </w:p>
    <w:p w:rsidR="00675DC3" w:rsidRPr="00EB46AB" w:rsidRDefault="00F10500" w:rsidP="00675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stesso viene esonerato da ogni responsabilità </w:t>
      </w:r>
      <w:r w:rsidR="00675DC3" w:rsidRPr="00EB46AB">
        <w:rPr>
          <w:rFonts w:ascii="Arial" w:hAnsi="Arial" w:cs="Arial"/>
        </w:rPr>
        <w:t xml:space="preserve"> qualora ciò sia da attribuire ad errori </w:t>
      </w:r>
      <w:r>
        <w:rPr>
          <w:rFonts w:ascii="Arial" w:hAnsi="Arial" w:cs="Arial"/>
        </w:rPr>
        <w:t>o ritardi da parte del Parco L</w:t>
      </w:r>
      <w:r w:rsidR="00675DC3" w:rsidRPr="00EB46AB">
        <w:rPr>
          <w:rFonts w:ascii="Arial" w:hAnsi="Arial" w:cs="Arial"/>
        </w:rPr>
        <w:t>ombardo della Valle del Ticino</w:t>
      </w: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</w:p>
    <w:p w:rsidR="00675DC3" w:rsidRPr="00EB46AB" w:rsidRDefault="00675DC3" w:rsidP="00675DC3">
      <w:pPr>
        <w:jc w:val="both"/>
        <w:rPr>
          <w:rFonts w:ascii="Arial" w:hAnsi="Arial" w:cs="Arial"/>
          <w:b/>
          <w:bCs/>
          <w:i/>
          <w:iCs/>
        </w:rPr>
      </w:pPr>
      <w:r w:rsidRPr="00EB46AB">
        <w:rPr>
          <w:rFonts w:ascii="Arial" w:hAnsi="Arial" w:cs="Arial"/>
          <w:b/>
          <w:bCs/>
          <w:i/>
          <w:iCs/>
        </w:rPr>
        <w:t>Art. 5 - Modalità di svolgimento dell'incarico.</w:t>
      </w:r>
    </w:p>
    <w:p w:rsidR="00675DC3" w:rsidRPr="00EB46AB" w:rsidRDefault="00675DC3" w:rsidP="00675DC3">
      <w:pPr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L’incaricato, nell’espletamento dell’incarico, potrà avvalersi di collaboratori o di personale dipendente, ma conserva la responsabilità di tutti i lavori e degli adempimenti effettuati dai propri collaboratori e dipendenti.</w:t>
      </w:r>
    </w:p>
    <w:p w:rsidR="00675DC3" w:rsidRDefault="00675DC3" w:rsidP="00675DC3">
      <w:pPr>
        <w:jc w:val="both"/>
        <w:rPr>
          <w:rFonts w:ascii="Arial" w:eastAsia="Batang" w:hAnsi="Arial" w:cs="Arial"/>
        </w:rPr>
      </w:pPr>
      <w:r w:rsidRPr="00EB46AB">
        <w:rPr>
          <w:rFonts w:ascii="Arial" w:eastAsia="Batang" w:hAnsi="Arial" w:cs="Arial"/>
        </w:rPr>
        <w:t>Le modalità di svolgimento dell’incarico, che dovrà prevedere anche delle periodiche presenze presso la sede del Par</w:t>
      </w:r>
      <w:r w:rsidR="00EB46AB">
        <w:rPr>
          <w:rFonts w:ascii="Arial" w:eastAsia="Batang" w:hAnsi="Arial" w:cs="Arial"/>
        </w:rPr>
        <w:t>co anche per</w:t>
      </w:r>
      <w:r w:rsidRPr="00EB46AB">
        <w:rPr>
          <w:rFonts w:ascii="Arial" w:eastAsia="Batang" w:hAnsi="Arial" w:cs="Arial"/>
        </w:rPr>
        <w:t xml:space="preserve"> riunioni, saranno concordate  con il Responsabile di Area competente.</w:t>
      </w:r>
    </w:p>
    <w:p w:rsidR="00FD2293" w:rsidRPr="00EB46AB" w:rsidRDefault="00FD2293" w:rsidP="00675DC3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Il professionista si impegna a svolgere ogni singola attività previa presentazione, su richiesta del Parco, di un preventivo calcolato sulla base della tariffa professionale indicata dal Legge 2 marzo 1949 n. 144, dopo la formale accettazione da parte del Parco alla quale verrà applicato lo sconto previsto.</w:t>
      </w:r>
    </w:p>
    <w:p w:rsidR="00675DC3" w:rsidRDefault="00675DC3" w:rsidP="00675DC3">
      <w:pPr>
        <w:jc w:val="both"/>
        <w:rPr>
          <w:rFonts w:ascii="Arial" w:hAnsi="Arial" w:cs="Arial"/>
        </w:rPr>
      </w:pPr>
    </w:p>
    <w:p w:rsidR="00251F13" w:rsidRDefault="00251F13" w:rsidP="00675DC3">
      <w:pPr>
        <w:jc w:val="both"/>
        <w:rPr>
          <w:rFonts w:ascii="Arial" w:hAnsi="Arial" w:cs="Arial"/>
        </w:rPr>
      </w:pPr>
    </w:p>
    <w:p w:rsidR="00251F13" w:rsidRPr="00EB46AB" w:rsidRDefault="00251F13" w:rsidP="00675DC3">
      <w:pPr>
        <w:jc w:val="both"/>
        <w:rPr>
          <w:rFonts w:ascii="Arial" w:hAnsi="Arial" w:cs="Arial"/>
        </w:rPr>
      </w:pPr>
    </w:p>
    <w:p w:rsidR="00675DC3" w:rsidRPr="00EB46AB" w:rsidRDefault="00675DC3" w:rsidP="00675DC3">
      <w:pPr>
        <w:jc w:val="both"/>
        <w:rPr>
          <w:rFonts w:ascii="Arial" w:hAnsi="Arial" w:cs="Arial"/>
        </w:rPr>
      </w:pPr>
    </w:p>
    <w:p w:rsidR="00675DC3" w:rsidRPr="00EB46AB" w:rsidRDefault="00675DC3" w:rsidP="00675DC3">
      <w:pPr>
        <w:ind w:left="993" w:hanging="993"/>
        <w:jc w:val="both"/>
        <w:rPr>
          <w:rFonts w:ascii="Arial" w:hAnsi="Arial" w:cs="Arial"/>
          <w:b/>
          <w:bCs/>
        </w:rPr>
      </w:pPr>
      <w:r w:rsidRPr="00EB46AB">
        <w:rPr>
          <w:rFonts w:ascii="Arial" w:hAnsi="Arial" w:cs="Arial"/>
          <w:b/>
          <w:bCs/>
        </w:rPr>
        <w:t xml:space="preserve">Art. 6. </w:t>
      </w:r>
      <w:r w:rsidRPr="00EB46AB">
        <w:rPr>
          <w:rFonts w:ascii="Arial" w:hAnsi="Arial" w:cs="Arial"/>
          <w:b/>
          <w:bCs/>
          <w:i/>
          <w:iCs/>
        </w:rPr>
        <w:t>Durata dell’incarico</w:t>
      </w:r>
    </w:p>
    <w:p w:rsidR="00675DC3" w:rsidRPr="00EB46AB" w:rsidRDefault="00675DC3" w:rsidP="00675DC3">
      <w:pPr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L’ambito di applicazion</w:t>
      </w:r>
      <w:r w:rsidR="00F10500">
        <w:rPr>
          <w:rFonts w:ascii="Arial" w:hAnsi="Arial" w:cs="Arial"/>
        </w:rPr>
        <w:t xml:space="preserve">e temporale dell’incarico è dalla data di </w:t>
      </w:r>
      <w:r w:rsidR="00CE7DB1">
        <w:rPr>
          <w:rFonts w:ascii="Arial" w:hAnsi="Arial" w:cs="Arial"/>
        </w:rPr>
        <w:t>incarico formale  e per i</w:t>
      </w:r>
      <w:r w:rsidR="004A6658">
        <w:rPr>
          <w:rFonts w:ascii="Arial" w:hAnsi="Arial" w:cs="Arial"/>
        </w:rPr>
        <w:t xml:space="preserve"> 24 mesi successivi eventualmente prorogabili per la stessa durata </w:t>
      </w:r>
    </w:p>
    <w:p w:rsidR="00675DC3" w:rsidRPr="00EB46AB" w:rsidRDefault="00675DC3" w:rsidP="00675DC3">
      <w:pPr>
        <w:spacing w:line="480" w:lineRule="auto"/>
        <w:ind w:left="720" w:hanging="720"/>
        <w:jc w:val="both"/>
        <w:rPr>
          <w:rFonts w:ascii="Arial" w:hAnsi="Arial" w:cs="Arial"/>
          <w:u w:val="single"/>
        </w:rPr>
      </w:pPr>
    </w:p>
    <w:p w:rsidR="00675DC3" w:rsidRPr="00EB46AB" w:rsidRDefault="00675DC3" w:rsidP="00675DC3">
      <w:pPr>
        <w:ind w:left="720" w:hanging="720"/>
        <w:jc w:val="both"/>
        <w:rPr>
          <w:rFonts w:ascii="Arial" w:hAnsi="Arial" w:cs="Arial"/>
        </w:rPr>
      </w:pPr>
      <w:r w:rsidRPr="00EB46AB">
        <w:rPr>
          <w:rFonts w:ascii="Arial" w:hAnsi="Arial" w:cs="Arial"/>
          <w:b/>
          <w:bCs/>
        </w:rPr>
        <w:t>Art. 7.</w:t>
      </w:r>
      <w:r w:rsidRPr="00EB46AB">
        <w:rPr>
          <w:rFonts w:ascii="Arial" w:hAnsi="Arial" w:cs="Arial"/>
        </w:rPr>
        <w:t xml:space="preserve"> </w:t>
      </w:r>
      <w:r w:rsidRPr="00EB46AB">
        <w:rPr>
          <w:rFonts w:ascii="Arial" w:hAnsi="Arial" w:cs="Arial"/>
          <w:b/>
          <w:bCs/>
          <w:i/>
          <w:iCs/>
        </w:rPr>
        <w:t>Compensi.</w:t>
      </w:r>
    </w:p>
    <w:p w:rsidR="002F1BEF" w:rsidRPr="00E64885" w:rsidRDefault="00675DC3" w:rsidP="00675DC3">
      <w:pPr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Il Compenso</w:t>
      </w:r>
      <w:r w:rsidR="00EB46AB">
        <w:rPr>
          <w:rFonts w:ascii="Arial" w:hAnsi="Arial" w:cs="Arial"/>
        </w:rPr>
        <w:t xml:space="preserve"> quantificato</w:t>
      </w:r>
      <w:r w:rsidRPr="00EB46AB">
        <w:rPr>
          <w:rFonts w:ascii="Arial" w:hAnsi="Arial" w:cs="Arial"/>
        </w:rPr>
        <w:t xml:space="preserve"> oltre</w:t>
      </w:r>
      <w:r w:rsidR="00FD2293">
        <w:rPr>
          <w:rFonts w:ascii="Arial" w:hAnsi="Arial" w:cs="Arial"/>
          <w:color w:val="000000"/>
        </w:rPr>
        <w:t xml:space="preserve"> ad IVA </w:t>
      </w:r>
      <w:r w:rsidRPr="00EB46AB">
        <w:rPr>
          <w:rFonts w:ascii="Arial" w:hAnsi="Arial" w:cs="Arial"/>
          <w:color w:val="000000"/>
        </w:rPr>
        <w:t xml:space="preserve"> e CNAP</w:t>
      </w:r>
      <w:r w:rsidR="00FD2293">
        <w:rPr>
          <w:rFonts w:ascii="Arial" w:hAnsi="Arial" w:cs="Arial"/>
        </w:rPr>
        <w:t xml:space="preserve"> </w:t>
      </w:r>
      <w:r w:rsidR="00F10500">
        <w:rPr>
          <w:rFonts w:ascii="Arial" w:hAnsi="Arial" w:cs="Arial"/>
        </w:rPr>
        <w:t>dovuti,</w:t>
      </w:r>
      <w:r w:rsidRPr="00EB46AB">
        <w:rPr>
          <w:rFonts w:ascii="Arial" w:hAnsi="Arial" w:cs="Arial"/>
        </w:rPr>
        <w:t xml:space="preserve"> verrà</w:t>
      </w:r>
      <w:r w:rsidR="00B1677E">
        <w:rPr>
          <w:rFonts w:ascii="Arial" w:hAnsi="Arial" w:cs="Arial"/>
        </w:rPr>
        <w:t xml:space="preserve"> cor</w:t>
      </w:r>
      <w:r w:rsidR="00FD2293">
        <w:rPr>
          <w:rFonts w:ascii="Arial" w:hAnsi="Arial" w:cs="Arial"/>
        </w:rPr>
        <w:t>risposto a sessanta - novanta giorni dalla</w:t>
      </w:r>
      <w:r w:rsidRPr="00EB46AB">
        <w:rPr>
          <w:rFonts w:ascii="Arial" w:hAnsi="Arial" w:cs="Arial"/>
        </w:rPr>
        <w:t xml:space="preserve"> presentazione di nota descrittiva delle attività svolte comprensiva delle ore impiegate vistata dal re</w:t>
      </w:r>
      <w:r w:rsidR="00DF62D6">
        <w:rPr>
          <w:rFonts w:ascii="Arial" w:hAnsi="Arial" w:cs="Arial"/>
        </w:rPr>
        <w:t>sponsabile di  Area competente .Non sono previsti rimborsi spese a qualsiasi titolo escluso eventuali</w:t>
      </w:r>
      <w:r w:rsidR="00DF62D6">
        <w:rPr>
          <w:rFonts w:ascii="Arial" w:hAnsi="Arial" w:cs="Arial"/>
          <w:color w:val="FF0000"/>
        </w:rPr>
        <w:t xml:space="preserve"> </w:t>
      </w:r>
      <w:r w:rsidR="00DF62D6" w:rsidRPr="00E64885">
        <w:rPr>
          <w:rFonts w:ascii="Arial" w:hAnsi="Arial" w:cs="Arial"/>
        </w:rPr>
        <w:t>rimborsi sostenuti</w:t>
      </w:r>
      <w:r w:rsidR="002F1BEF" w:rsidRPr="00E64885">
        <w:rPr>
          <w:rFonts w:ascii="Arial" w:hAnsi="Arial" w:cs="Arial"/>
        </w:rPr>
        <w:t xml:space="preserve"> per l’ anticipazioni delle spese per visure catastali e ogni altro onere richiesto dall’Uffici del Catasto competente per territorio; </w:t>
      </w:r>
    </w:p>
    <w:p w:rsidR="009E72B2" w:rsidRDefault="009E72B2" w:rsidP="009E72B2">
      <w:pPr>
        <w:spacing w:line="480" w:lineRule="auto"/>
        <w:jc w:val="both"/>
        <w:rPr>
          <w:rFonts w:ascii="Arial" w:hAnsi="Arial" w:cs="Arial"/>
        </w:rPr>
      </w:pPr>
    </w:p>
    <w:p w:rsidR="00460AEF" w:rsidRDefault="00460AEF" w:rsidP="009E72B2">
      <w:pPr>
        <w:spacing w:line="480" w:lineRule="auto"/>
        <w:jc w:val="both"/>
        <w:rPr>
          <w:rFonts w:ascii="Arial" w:hAnsi="Arial" w:cs="Arial"/>
          <w:b/>
        </w:rPr>
      </w:pPr>
      <w:r w:rsidRPr="00460AEF">
        <w:rPr>
          <w:rFonts w:ascii="Arial" w:hAnsi="Arial" w:cs="Arial"/>
          <w:b/>
        </w:rPr>
        <w:t xml:space="preserve">art. 8 Penali </w:t>
      </w:r>
    </w:p>
    <w:p w:rsidR="004A6658" w:rsidRDefault="009E72B2" w:rsidP="009E72B2">
      <w:pPr>
        <w:spacing w:line="480" w:lineRule="auto"/>
        <w:jc w:val="both"/>
        <w:rPr>
          <w:rFonts w:ascii="Arial" w:hAnsi="Arial" w:cs="Arial"/>
        </w:rPr>
      </w:pPr>
      <w:r w:rsidRPr="00460AEF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ogni giorno di ritardo nella consegna della documentazione tecnica richiesta  nell’adempimento di un incarico assegnato è prevista una penale di € 50,00 .</w:t>
      </w:r>
    </w:p>
    <w:p w:rsidR="009E72B2" w:rsidRPr="009E72B2" w:rsidRDefault="009E72B2" w:rsidP="009E72B2">
      <w:pPr>
        <w:spacing w:line="480" w:lineRule="auto"/>
        <w:jc w:val="both"/>
        <w:rPr>
          <w:rFonts w:ascii="Arial" w:hAnsi="Arial" w:cs="Arial"/>
          <w:b/>
        </w:rPr>
      </w:pPr>
    </w:p>
    <w:p w:rsidR="00675DC3" w:rsidRPr="00EB46AB" w:rsidRDefault="00675DC3" w:rsidP="00675DC3">
      <w:pPr>
        <w:pStyle w:val="Testonormal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B46AB">
        <w:rPr>
          <w:rFonts w:ascii="Arial" w:hAnsi="Arial" w:cs="Arial"/>
          <w:b/>
          <w:bCs/>
          <w:i/>
          <w:iCs/>
          <w:sz w:val="24"/>
          <w:szCs w:val="24"/>
        </w:rPr>
        <w:t>Art. 8 - Foro.</w:t>
      </w:r>
    </w:p>
    <w:p w:rsidR="00675DC3" w:rsidRPr="00EB46AB" w:rsidRDefault="00675DC3" w:rsidP="00675DC3">
      <w:pPr>
        <w:jc w:val="both"/>
        <w:rPr>
          <w:rFonts w:ascii="Arial" w:hAnsi="Arial" w:cs="Arial"/>
        </w:rPr>
      </w:pPr>
      <w:r w:rsidRPr="00EB46AB">
        <w:rPr>
          <w:rFonts w:ascii="Arial" w:hAnsi="Arial" w:cs="Arial"/>
        </w:rPr>
        <w:t>Per ogni inadempienza che dovesse insorgere fra le parti in ordine al presente disciplinare di incarico sarà competente il foro di Milano</w:t>
      </w:r>
      <w:r w:rsidR="002F1BEF">
        <w:rPr>
          <w:rFonts w:ascii="Arial" w:hAnsi="Arial" w:cs="Arial"/>
        </w:rPr>
        <w:t xml:space="preserve"> o la mediazione con arbitrato.</w:t>
      </w:r>
    </w:p>
    <w:p w:rsidR="00675DC3" w:rsidRPr="00EB46AB" w:rsidRDefault="00675DC3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675DC3" w:rsidRDefault="00675DC3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4A6658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4A6658" w:rsidRPr="00EB46AB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675DC3" w:rsidRPr="00EB46AB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Magenta, </w:t>
      </w:r>
      <w:r w:rsidR="00675DC3" w:rsidRPr="00EB46AB">
        <w:rPr>
          <w:rFonts w:ascii="Arial" w:hAnsi="Arial" w:cs="Arial"/>
        </w:rPr>
        <w:t xml:space="preserve"> </w:t>
      </w:r>
      <w:proofErr w:type="spellStart"/>
      <w:r w:rsidR="00675DC3" w:rsidRPr="00EB46AB">
        <w:rPr>
          <w:rFonts w:ascii="Arial" w:hAnsi="Arial" w:cs="Arial"/>
        </w:rPr>
        <w:t>………………………………</w:t>
      </w:r>
      <w:proofErr w:type="spellEnd"/>
    </w:p>
    <w:p w:rsidR="00675DC3" w:rsidRDefault="00675DC3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4A6658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4A6658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4A6658" w:rsidRPr="00EB46AB" w:rsidRDefault="004A6658" w:rsidP="00675DC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675DC3" w:rsidRPr="00EB46AB" w:rsidRDefault="00F10500" w:rsidP="00675DC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Direttore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  <w:t xml:space="preserve">     </w:t>
      </w:r>
      <w:r w:rsidR="009E72B2">
        <w:rPr>
          <w:rFonts w:ascii="Arial" w:hAnsi="Arial" w:cs="Arial"/>
        </w:rPr>
        <w:tab/>
      </w:r>
      <w:r w:rsidR="009E72B2">
        <w:rPr>
          <w:rFonts w:ascii="Arial" w:hAnsi="Arial" w:cs="Arial"/>
        </w:rPr>
        <w:tab/>
        <w:t>Il P</w:t>
      </w:r>
      <w:r w:rsidR="00675DC3" w:rsidRPr="00EB46AB">
        <w:rPr>
          <w:rFonts w:ascii="Arial" w:hAnsi="Arial" w:cs="Arial"/>
        </w:rPr>
        <w:t>rofessionista</w:t>
      </w:r>
    </w:p>
    <w:p w:rsidR="00675DC3" w:rsidRPr="00EB46AB" w:rsidRDefault="00675DC3" w:rsidP="00675DC3">
      <w:pPr>
        <w:jc w:val="both"/>
        <w:rPr>
          <w:rFonts w:ascii="Arial" w:hAnsi="Arial" w:cs="Arial"/>
        </w:rPr>
      </w:pPr>
    </w:p>
    <w:p w:rsidR="00675DC3" w:rsidRPr="00EB46AB" w:rsidRDefault="00675DC3" w:rsidP="00675DC3">
      <w:pPr>
        <w:jc w:val="both"/>
        <w:rPr>
          <w:rFonts w:ascii="Arial" w:hAnsi="Arial" w:cs="Arial"/>
        </w:rPr>
      </w:pPr>
      <w:proofErr w:type="spellStart"/>
      <w:r w:rsidRPr="00EB46AB">
        <w:rPr>
          <w:rFonts w:ascii="Arial" w:hAnsi="Arial" w:cs="Arial"/>
        </w:rPr>
        <w:t>……………………………</w:t>
      </w:r>
      <w:proofErr w:type="spellEnd"/>
      <w:r w:rsidRPr="00EB46AB">
        <w:rPr>
          <w:rFonts w:ascii="Arial" w:hAnsi="Arial" w:cs="Arial"/>
        </w:rPr>
        <w:tab/>
      </w:r>
      <w:r w:rsidRPr="00EB46AB">
        <w:rPr>
          <w:rFonts w:ascii="Arial" w:hAnsi="Arial" w:cs="Arial"/>
        </w:rPr>
        <w:tab/>
        <w:t xml:space="preserve">                                                    </w:t>
      </w:r>
      <w:r w:rsidRPr="00EB46AB">
        <w:rPr>
          <w:rFonts w:ascii="Arial" w:hAnsi="Arial" w:cs="Arial"/>
        </w:rPr>
        <w:tab/>
      </w:r>
      <w:proofErr w:type="spellStart"/>
      <w:r w:rsidRPr="00EB46AB">
        <w:rPr>
          <w:rFonts w:ascii="Arial" w:hAnsi="Arial" w:cs="Arial"/>
        </w:rPr>
        <w:t>…………………</w:t>
      </w:r>
      <w:proofErr w:type="spellEnd"/>
      <w:r w:rsidRPr="00EB46AB">
        <w:rPr>
          <w:rFonts w:ascii="Arial" w:hAnsi="Arial" w:cs="Arial"/>
        </w:rPr>
        <w:tab/>
      </w:r>
      <w:r w:rsidRPr="00EB46AB">
        <w:rPr>
          <w:rFonts w:ascii="Arial" w:hAnsi="Arial" w:cs="Arial"/>
        </w:rPr>
        <w:tab/>
      </w:r>
    </w:p>
    <w:p w:rsidR="00832828" w:rsidRDefault="00832828" w:rsidP="009D104E">
      <w:pPr>
        <w:rPr>
          <w:rFonts w:ascii="Arial" w:hAnsi="Arial" w:cs="Arial"/>
        </w:rPr>
      </w:pPr>
    </w:p>
    <w:sectPr w:rsidR="00832828" w:rsidSect="00E33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0D7631"/>
    <w:multiLevelType w:val="hybridMultilevel"/>
    <w:tmpl w:val="3BB4EB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211E69"/>
    <w:multiLevelType w:val="hybridMultilevel"/>
    <w:tmpl w:val="81507B7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69F3"/>
    <w:multiLevelType w:val="hybridMultilevel"/>
    <w:tmpl w:val="B14E8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647EB"/>
    <w:multiLevelType w:val="hybridMultilevel"/>
    <w:tmpl w:val="68284662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AE61197"/>
    <w:multiLevelType w:val="hybridMultilevel"/>
    <w:tmpl w:val="DE10C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91752"/>
    <w:multiLevelType w:val="hybridMultilevel"/>
    <w:tmpl w:val="EF5AE2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523B31"/>
    <w:multiLevelType w:val="hybridMultilevel"/>
    <w:tmpl w:val="34F4EF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C248D"/>
    <w:multiLevelType w:val="hybridMultilevel"/>
    <w:tmpl w:val="F9025A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BC3EF6"/>
    <w:multiLevelType w:val="hybridMultilevel"/>
    <w:tmpl w:val="5B9E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3216"/>
    <w:multiLevelType w:val="hybridMultilevel"/>
    <w:tmpl w:val="C79A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C722C"/>
    <w:multiLevelType w:val="hybridMultilevel"/>
    <w:tmpl w:val="848426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9D76FC"/>
    <w:multiLevelType w:val="hybridMultilevel"/>
    <w:tmpl w:val="4C943A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1A5DD0"/>
    <w:multiLevelType w:val="hybridMultilevel"/>
    <w:tmpl w:val="2C5C3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46BA9"/>
    <w:multiLevelType w:val="hybridMultilevel"/>
    <w:tmpl w:val="8850F882"/>
    <w:lvl w:ilvl="0" w:tplc="DA92B698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23E7715"/>
    <w:multiLevelType w:val="hybridMultilevel"/>
    <w:tmpl w:val="8B688D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74FB1"/>
    <w:multiLevelType w:val="hybridMultilevel"/>
    <w:tmpl w:val="F3DE3C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602073"/>
    <w:multiLevelType w:val="hybridMultilevel"/>
    <w:tmpl w:val="24FE9E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00668"/>
    <w:multiLevelType w:val="hybridMultilevel"/>
    <w:tmpl w:val="03A404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E00D91"/>
    <w:multiLevelType w:val="hybridMultilevel"/>
    <w:tmpl w:val="36E2F3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F4D27F5"/>
    <w:multiLevelType w:val="hybridMultilevel"/>
    <w:tmpl w:val="15D60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13E7B"/>
    <w:multiLevelType w:val="hybridMultilevel"/>
    <w:tmpl w:val="8690B4A6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1"/>
  </w:num>
  <w:num w:numId="10">
    <w:abstractNumId w:val="14"/>
  </w:num>
  <w:num w:numId="11">
    <w:abstractNumId w:val="18"/>
  </w:num>
  <w:num w:numId="12">
    <w:abstractNumId w:val="3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32828"/>
    <w:rsid w:val="00017903"/>
    <w:rsid w:val="00051B0F"/>
    <w:rsid w:val="000969E1"/>
    <w:rsid w:val="000D71A8"/>
    <w:rsid w:val="000F10E4"/>
    <w:rsid w:val="000F7E81"/>
    <w:rsid w:val="0012426D"/>
    <w:rsid w:val="001268ED"/>
    <w:rsid w:val="00137887"/>
    <w:rsid w:val="001408F3"/>
    <w:rsid w:val="00146B99"/>
    <w:rsid w:val="00165258"/>
    <w:rsid w:val="001A51BE"/>
    <w:rsid w:val="001B355E"/>
    <w:rsid w:val="0024487E"/>
    <w:rsid w:val="00251F13"/>
    <w:rsid w:val="00286D8E"/>
    <w:rsid w:val="002D54A2"/>
    <w:rsid w:val="002F1BEF"/>
    <w:rsid w:val="00365F6B"/>
    <w:rsid w:val="00366C9C"/>
    <w:rsid w:val="00373374"/>
    <w:rsid w:val="003802C2"/>
    <w:rsid w:val="003B433B"/>
    <w:rsid w:val="00411406"/>
    <w:rsid w:val="00412F90"/>
    <w:rsid w:val="004149D5"/>
    <w:rsid w:val="004211C6"/>
    <w:rsid w:val="004344F9"/>
    <w:rsid w:val="00445694"/>
    <w:rsid w:val="00451972"/>
    <w:rsid w:val="00460AEF"/>
    <w:rsid w:val="00474D07"/>
    <w:rsid w:val="004A6658"/>
    <w:rsid w:val="004D343B"/>
    <w:rsid w:val="004E5641"/>
    <w:rsid w:val="00527F15"/>
    <w:rsid w:val="00533551"/>
    <w:rsid w:val="005570CC"/>
    <w:rsid w:val="00576988"/>
    <w:rsid w:val="00583013"/>
    <w:rsid w:val="005A4599"/>
    <w:rsid w:val="005D5816"/>
    <w:rsid w:val="005D7012"/>
    <w:rsid w:val="005F4C96"/>
    <w:rsid w:val="0060594C"/>
    <w:rsid w:val="00605A40"/>
    <w:rsid w:val="006335CA"/>
    <w:rsid w:val="0064235B"/>
    <w:rsid w:val="006757A1"/>
    <w:rsid w:val="00675DC3"/>
    <w:rsid w:val="00681585"/>
    <w:rsid w:val="006B5FE3"/>
    <w:rsid w:val="006C382C"/>
    <w:rsid w:val="006F05F7"/>
    <w:rsid w:val="00736397"/>
    <w:rsid w:val="00744413"/>
    <w:rsid w:val="007D5098"/>
    <w:rsid w:val="007E423E"/>
    <w:rsid w:val="00822FC3"/>
    <w:rsid w:val="00825797"/>
    <w:rsid w:val="00832828"/>
    <w:rsid w:val="00896B7A"/>
    <w:rsid w:val="008A52C8"/>
    <w:rsid w:val="008B248F"/>
    <w:rsid w:val="008B264B"/>
    <w:rsid w:val="008C20C2"/>
    <w:rsid w:val="008C6A3A"/>
    <w:rsid w:val="008D5B8D"/>
    <w:rsid w:val="009018F0"/>
    <w:rsid w:val="00911C7D"/>
    <w:rsid w:val="00914E27"/>
    <w:rsid w:val="00980A26"/>
    <w:rsid w:val="009A08C2"/>
    <w:rsid w:val="009A579C"/>
    <w:rsid w:val="009D104E"/>
    <w:rsid w:val="009E72B2"/>
    <w:rsid w:val="00A03380"/>
    <w:rsid w:val="00A06032"/>
    <w:rsid w:val="00A10C87"/>
    <w:rsid w:val="00A150B5"/>
    <w:rsid w:val="00A23045"/>
    <w:rsid w:val="00A5327A"/>
    <w:rsid w:val="00A72D71"/>
    <w:rsid w:val="00A845B8"/>
    <w:rsid w:val="00AA1725"/>
    <w:rsid w:val="00AE51F4"/>
    <w:rsid w:val="00B144D7"/>
    <w:rsid w:val="00B1677E"/>
    <w:rsid w:val="00B2364C"/>
    <w:rsid w:val="00B44EBD"/>
    <w:rsid w:val="00BB0D91"/>
    <w:rsid w:val="00BB10C4"/>
    <w:rsid w:val="00BC18A5"/>
    <w:rsid w:val="00BD72B4"/>
    <w:rsid w:val="00BF1063"/>
    <w:rsid w:val="00C03017"/>
    <w:rsid w:val="00C14F6F"/>
    <w:rsid w:val="00C25175"/>
    <w:rsid w:val="00C63110"/>
    <w:rsid w:val="00C872A5"/>
    <w:rsid w:val="00CC5679"/>
    <w:rsid w:val="00CE7C8D"/>
    <w:rsid w:val="00CE7DB1"/>
    <w:rsid w:val="00D11B5D"/>
    <w:rsid w:val="00D60009"/>
    <w:rsid w:val="00D94BBB"/>
    <w:rsid w:val="00DD38DD"/>
    <w:rsid w:val="00DF62D6"/>
    <w:rsid w:val="00E33F7F"/>
    <w:rsid w:val="00E4583C"/>
    <w:rsid w:val="00E64885"/>
    <w:rsid w:val="00E7616A"/>
    <w:rsid w:val="00EB46AB"/>
    <w:rsid w:val="00ED18F7"/>
    <w:rsid w:val="00EF2431"/>
    <w:rsid w:val="00F10500"/>
    <w:rsid w:val="00F113B0"/>
    <w:rsid w:val="00F27481"/>
    <w:rsid w:val="00F30EB4"/>
    <w:rsid w:val="00F65A0B"/>
    <w:rsid w:val="00F72669"/>
    <w:rsid w:val="00F760D2"/>
    <w:rsid w:val="00F86618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82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2828"/>
    <w:pPr>
      <w:keepNext/>
      <w:spacing w:before="120"/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282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F7E81"/>
    <w:pPr>
      <w:ind w:left="708"/>
    </w:pPr>
  </w:style>
  <w:style w:type="paragraph" w:styleId="Testofumetto">
    <w:name w:val="Balloon Text"/>
    <w:basedOn w:val="Normale"/>
    <w:link w:val="TestofumettoCarattere"/>
    <w:rsid w:val="009D10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04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675DC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5D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BC9E-904B-49EE-A758-D632AB9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Cons. Parco del Ticino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 Parco del Ticino</dc:creator>
  <cp:lastModifiedBy>Mauro Provini</cp:lastModifiedBy>
  <cp:revision>10</cp:revision>
  <cp:lastPrinted>2015-07-28T12:42:00Z</cp:lastPrinted>
  <dcterms:created xsi:type="dcterms:W3CDTF">2014-05-09T08:33:00Z</dcterms:created>
  <dcterms:modified xsi:type="dcterms:W3CDTF">2015-07-30T07:52:00Z</dcterms:modified>
</cp:coreProperties>
</file>